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A2E86" w:rsidRPr="007148F4" w:rsidTr="00E916D9">
        <w:trPr>
          <w:jc w:val="center"/>
        </w:trPr>
        <w:tc>
          <w:tcPr>
            <w:tcW w:w="10030" w:type="dxa"/>
            <w:shd w:val="clear" w:color="auto" w:fill="auto"/>
          </w:tcPr>
          <w:p w:rsidR="00AA2E86" w:rsidRPr="0073175E" w:rsidRDefault="00AA2E86" w:rsidP="00E916D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73175E">
              <w:rPr>
                <w:b/>
              </w:rPr>
              <w:t>МУНИЦИПАЛЬНОЕ АВТОНОМНОЕ ОБЩЕОБРАЗОВАТЕЛЬНОЕ УЧРЕЖДЕНИЕ</w:t>
            </w:r>
          </w:p>
          <w:p w:rsidR="00AA2E86" w:rsidRPr="0073175E" w:rsidRDefault="00AA2E86" w:rsidP="00E916D9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73175E">
              <w:rPr>
                <w:b/>
              </w:rPr>
              <w:tab/>
            </w:r>
            <w:r w:rsidRPr="0073175E">
              <w:rPr>
                <w:b/>
              </w:rPr>
              <w:tab/>
              <w:t>«СРЕДНЯЯ ОБЩЕОБРАЗОВАТЕЛЬНАЯ ШКОЛА № 18»</w:t>
            </w:r>
          </w:p>
          <w:p w:rsidR="00AA2E86" w:rsidRPr="007148F4" w:rsidRDefault="00AA2E86" w:rsidP="00E91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73175E">
              <w:rPr>
                <w:b/>
              </w:rPr>
              <w:t>(МАОУ СОШ № 18)</w:t>
            </w:r>
          </w:p>
        </w:tc>
      </w:tr>
      <w:tr w:rsidR="00AA2E86" w:rsidRPr="007148F4" w:rsidTr="00E916D9">
        <w:trPr>
          <w:jc w:val="center"/>
        </w:trPr>
        <w:tc>
          <w:tcPr>
            <w:tcW w:w="10030" w:type="dxa"/>
            <w:shd w:val="clear" w:color="auto" w:fill="auto"/>
          </w:tcPr>
          <w:p w:rsidR="00AA2E86" w:rsidRPr="007148F4" w:rsidRDefault="00AA2E86" w:rsidP="00E91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A2E86" w:rsidRPr="00B43B1A" w:rsidRDefault="00AA2E86" w:rsidP="00AA2E86">
      <w:pPr>
        <w:spacing w:after="126"/>
        <w:ind w:right="22"/>
        <w:jc w:val="center"/>
      </w:pPr>
      <w:r w:rsidRPr="00B43B1A"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AA2E86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Рассмотрена на 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Протокол от  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«29» августа   2022   г.  №1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Рук.ШМО</w:t>
            </w:r>
            <w:proofErr w:type="spellEnd"/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CD0083" wp14:editId="7899A23D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cs="Times New Roman"/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rFonts w:cs="Times New Roman"/>
                <w:sz w:val="20"/>
                <w:szCs w:val="20"/>
              </w:rPr>
              <w:t xml:space="preserve"> Т.Е. 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AA2E86" w:rsidRPr="00640DE1" w:rsidRDefault="00AA2E86" w:rsidP="00E916D9">
            <w:pPr>
              <w:ind w:left="139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AA2E86" w:rsidRPr="00640DE1" w:rsidRDefault="00AA2E86" w:rsidP="00E916D9">
            <w:pPr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Согласована с 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F1F9A5" wp14:editId="3602EF9B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cs="Times New Roman"/>
                <w:sz w:val="20"/>
                <w:szCs w:val="20"/>
              </w:rPr>
              <w:t xml:space="preserve"> Писковацкова О.М.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«29» августа      2022    г.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AA2E86" w:rsidRPr="00640DE1" w:rsidRDefault="00AA2E86" w:rsidP="00E916D9">
            <w:pPr>
              <w:ind w:left="209" w:right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AA2E86" w:rsidRPr="00640DE1" w:rsidRDefault="00AA2E86" w:rsidP="00E916D9">
            <w:pPr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Утверждена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приказом МАОУ СОШ № 18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Приказ от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«30» августа 2022 г.  №149-О </w:t>
            </w:r>
          </w:p>
          <w:p w:rsidR="00AA2E86" w:rsidRPr="00640DE1" w:rsidRDefault="00AA2E86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29AEDDC9" wp14:editId="347F1EA5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cs="Times New Roman"/>
                <w:sz w:val="20"/>
                <w:szCs w:val="20"/>
              </w:rPr>
              <w:t xml:space="preserve">   Соколова С.В.</w:t>
            </w:r>
          </w:p>
          <w:p w:rsidR="00AA2E86" w:rsidRPr="00640DE1" w:rsidRDefault="00AA2E86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76361" wp14:editId="7B3C45FE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2E86" w:rsidRPr="00640DE1" w:rsidRDefault="00AA2E86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2E86" w:rsidRPr="00640DE1" w:rsidRDefault="00AA2E86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2E86" w:rsidRPr="00640DE1" w:rsidRDefault="00AA2E86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2E86" w:rsidRPr="00640DE1" w:rsidRDefault="00AA2E86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2E86" w:rsidRPr="00640DE1" w:rsidRDefault="00AA2E86" w:rsidP="00E916D9">
            <w:pPr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D5042D" w:rsidRPr="00A6003D" w:rsidRDefault="00D5042D" w:rsidP="00AA2E86">
      <w:pPr>
        <w:spacing w:after="126"/>
        <w:jc w:val="center"/>
      </w:pPr>
      <w:r w:rsidRPr="00A6003D">
        <w:t xml:space="preserve">                                                   </w:t>
      </w:r>
      <w:r w:rsidRPr="00A6003D">
        <w:rPr>
          <w:vertAlign w:val="subscript"/>
        </w:rPr>
        <w:t xml:space="preserve"> </w:t>
      </w:r>
    </w:p>
    <w:p w:rsidR="00D5042D" w:rsidRPr="00A6003D" w:rsidRDefault="00D5042D" w:rsidP="008E0F86"/>
    <w:p w:rsidR="00D5042D" w:rsidRPr="00AA2E86" w:rsidRDefault="00D5042D" w:rsidP="00AA2E86">
      <w:pPr>
        <w:spacing w:after="30"/>
        <w:jc w:val="center"/>
        <w:rPr>
          <w:b/>
        </w:rPr>
      </w:pPr>
      <w:r w:rsidRPr="00AA2E86">
        <w:rPr>
          <w:b/>
        </w:rPr>
        <w:t>Рабочая программа учебного предмета</w:t>
      </w:r>
    </w:p>
    <w:p w:rsidR="00D5042D" w:rsidRPr="00A6003D" w:rsidRDefault="00D5042D" w:rsidP="008E0F86">
      <w:pPr>
        <w:ind w:hanging="10"/>
        <w:jc w:val="center"/>
      </w:pPr>
      <w:r w:rsidRPr="00A6003D">
        <w:rPr>
          <w:b/>
        </w:rPr>
        <w:t>(с</w:t>
      </w:r>
      <w:r w:rsidRPr="00A6003D">
        <w:t xml:space="preserve"> календарно-тематическим планированием)</w:t>
      </w:r>
      <w:r w:rsidRPr="00A6003D">
        <w:rPr>
          <w:b/>
        </w:rPr>
        <w:t xml:space="preserve"> по химии  </w:t>
      </w:r>
    </w:p>
    <w:p w:rsidR="00D5042D" w:rsidRPr="00A6003D" w:rsidRDefault="00D5042D" w:rsidP="008E0F86">
      <w:pPr>
        <w:spacing w:after="5"/>
        <w:ind w:hanging="10"/>
        <w:rPr>
          <w:b/>
        </w:rPr>
      </w:pPr>
      <w:r w:rsidRPr="00A6003D">
        <w:rPr>
          <w:b/>
        </w:rPr>
        <w:t>__________________________________________________________________________</w:t>
      </w:r>
    </w:p>
    <w:p w:rsidR="00D5042D" w:rsidRPr="00A6003D" w:rsidRDefault="00D5042D" w:rsidP="008E0F86">
      <w:pPr>
        <w:spacing w:after="166"/>
        <w:ind w:hanging="10"/>
        <w:jc w:val="center"/>
      </w:pPr>
      <w:r w:rsidRPr="00A6003D">
        <w:t xml:space="preserve">(наименование учебного предмета \ курса) </w:t>
      </w:r>
    </w:p>
    <w:p w:rsidR="00D5042D" w:rsidRPr="00A6003D" w:rsidRDefault="00D5042D" w:rsidP="008E0F86">
      <w:pPr>
        <w:ind w:hanging="10"/>
      </w:pPr>
      <w:r w:rsidRPr="00A6003D">
        <w:t>_______________________________</w:t>
      </w:r>
      <w:r w:rsidRPr="00A6003D">
        <w:rPr>
          <w:u w:val="single"/>
        </w:rPr>
        <w:t>для 7 классов</w:t>
      </w:r>
      <w:r w:rsidRPr="00A6003D">
        <w:t>______________________</w:t>
      </w:r>
      <w:r w:rsidR="00A6003D">
        <w:t>______</w:t>
      </w:r>
      <w:r w:rsidRPr="00A6003D">
        <w:t>___</w:t>
      </w:r>
    </w:p>
    <w:p w:rsidR="00D5042D" w:rsidRPr="00A6003D" w:rsidRDefault="00A6003D" w:rsidP="008E0F86">
      <w:pPr>
        <w:spacing w:after="166"/>
        <w:ind w:hanging="10"/>
        <w:jc w:val="center"/>
      </w:pPr>
      <w:r>
        <w:t>(ступень образования \ класс)</w:t>
      </w:r>
    </w:p>
    <w:p w:rsidR="00D5042D" w:rsidRPr="00A6003D" w:rsidRDefault="00D5042D" w:rsidP="008E0F86">
      <w:pPr>
        <w:ind w:hanging="10"/>
      </w:pPr>
      <w:r w:rsidRPr="00A6003D">
        <w:t>_______________________________</w:t>
      </w:r>
      <w:r w:rsidRPr="00A6003D">
        <w:rPr>
          <w:u w:val="single"/>
        </w:rPr>
        <w:t>2022-2023</w:t>
      </w:r>
      <w:r w:rsidRPr="00A6003D">
        <w:t>__________________________________</w:t>
      </w:r>
    </w:p>
    <w:p w:rsidR="00D5042D" w:rsidRPr="00A6003D" w:rsidRDefault="00D5042D" w:rsidP="008E0F86">
      <w:pPr>
        <w:spacing w:after="166"/>
        <w:ind w:hanging="10"/>
        <w:jc w:val="center"/>
      </w:pPr>
      <w:r w:rsidRPr="00A6003D">
        <w:t xml:space="preserve">(срок реализации программы) </w:t>
      </w:r>
    </w:p>
    <w:p w:rsidR="00D5042D" w:rsidRPr="00A6003D" w:rsidRDefault="00D5042D" w:rsidP="008E0F86">
      <w:pPr>
        <w:spacing w:after="23"/>
      </w:pPr>
      <w:r w:rsidRPr="00A6003D">
        <w:t xml:space="preserve">     </w:t>
      </w:r>
    </w:p>
    <w:p w:rsidR="00D5042D" w:rsidRPr="00A6003D" w:rsidRDefault="00A6003D" w:rsidP="008E0F86">
      <w:pPr>
        <w:ind w:hanging="10"/>
      </w:pPr>
      <w:r>
        <w:t xml:space="preserve">Программу составил: </w:t>
      </w:r>
      <w:proofErr w:type="spellStart"/>
      <w:r w:rsidR="00D5042D" w:rsidRPr="00A6003D">
        <w:rPr>
          <w:u w:val="single"/>
        </w:rPr>
        <w:t>Шикалова</w:t>
      </w:r>
      <w:proofErr w:type="spellEnd"/>
      <w:r w:rsidR="00D5042D" w:rsidRPr="00A6003D">
        <w:rPr>
          <w:u w:val="single"/>
        </w:rPr>
        <w:t xml:space="preserve"> М.Е.</w:t>
      </w:r>
      <w:r w:rsidR="00AA2E86">
        <w:rPr>
          <w:u w:val="single"/>
        </w:rPr>
        <w:t xml:space="preserve">                                        </w:t>
      </w:r>
      <w:r w:rsidR="00D5042D" w:rsidRPr="00A6003D">
        <w:t>__________</w:t>
      </w:r>
      <w:r>
        <w:t>_____</w:t>
      </w:r>
      <w:r w:rsidR="00D5042D" w:rsidRPr="00A6003D">
        <w:t xml:space="preserve">_______ </w:t>
      </w:r>
    </w:p>
    <w:p w:rsidR="00D5042D" w:rsidRPr="00A6003D" w:rsidRDefault="00D5042D" w:rsidP="008E0F86">
      <w:pPr>
        <w:spacing w:after="84"/>
        <w:jc w:val="center"/>
      </w:pPr>
      <w:r w:rsidRPr="00A6003D">
        <w:t>(Ф.И.О. учителя, предмет</w:t>
      </w:r>
      <w:r w:rsidR="00AA2E86">
        <w:t>,</w:t>
      </w:r>
      <w:r w:rsidRPr="00A6003D">
        <w:t xml:space="preserve"> </w:t>
      </w:r>
    </w:p>
    <w:p w:rsidR="00D5042D" w:rsidRPr="00A6003D" w:rsidRDefault="00D5042D" w:rsidP="008E0F86">
      <w:pPr>
        <w:spacing w:after="84"/>
        <w:jc w:val="center"/>
      </w:pPr>
      <w:r w:rsidRPr="00A6003D">
        <w:t>составившего рабочую учебную программу)</w:t>
      </w: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Pr="00A6003D" w:rsidRDefault="00D5042D" w:rsidP="008E0F86">
      <w:pPr>
        <w:jc w:val="center"/>
      </w:pPr>
    </w:p>
    <w:p w:rsidR="00D5042D" w:rsidRDefault="00D5042D" w:rsidP="008E0F86">
      <w:pPr>
        <w:jc w:val="center"/>
      </w:pPr>
      <w:r w:rsidRPr="00A6003D">
        <w:t>Г. Тобольск</w:t>
      </w:r>
    </w:p>
    <w:p w:rsidR="00AA2E86" w:rsidRPr="00A6003D" w:rsidRDefault="00AA2E86" w:rsidP="008E0F86">
      <w:pPr>
        <w:jc w:val="center"/>
      </w:pPr>
    </w:p>
    <w:p w:rsidR="006740A0" w:rsidRPr="00A6003D" w:rsidRDefault="006740A0" w:rsidP="008E0F86">
      <w:pPr>
        <w:tabs>
          <w:tab w:val="left" w:pos="0"/>
          <w:tab w:val="left" w:pos="284"/>
        </w:tabs>
        <w:ind w:firstLine="567"/>
        <w:jc w:val="both"/>
      </w:pPr>
      <w:r w:rsidRPr="00A6003D">
        <w:rPr>
          <w:b/>
          <w:i/>
        </w:rPr>
        <w:t>Пропедевтический этап в 7 классе.</w:t>
      </w:r>
      <w:r w:rsidRPr="00A6003D">
        <w:t xml:space="preserve"> Этот курс рассчитан на </w:t>
      </w:r>
      <w:r w:rsidR="00523C2D" w:rsidRPr="00A6003D">
        <w:t>1</w:t>
      </w:r>
      <w:r w:rsidRPr="00A6003D">
        <w:t xml:space="preserve"> час в неделю в объеме </w:t>
      </w:r>
      <w:r w:rsidR="00A6003D">
        <w:t>34</w:t>
      </w:r>
      <w:r w:rsidRPr="00A6003D">
        <w:t xml:space="preserve"> учебных час</w:t>
      </w:r>
      <w:r w:rsidR="00A6003D">
        <w:t>а</w:t>
      </w:r>
      <w:r w:rsidRPr="00A6003D">
        <w:t xml:space="preserve">. Введение этого курса неизбежно влечет за собой некоторые повторы учебного содержания в 8-9 классах, которые, однако, </w:t>
      </w:r>
      <w:r w:rsidR="00A6003D">
        <w:t xml:space="preserve">не нарушают равенства стартовых </w:t>
      </w:r>
      <w:r w:rsidR="00A6003D" w:rsidRPr="00A6003D">
        <w:t>возможностей,</w:t>
      </w:r>
      <w:r w:rsidRPr="00A6003D">
        <w:t xml:space="preserve"> обучающихся по отношению к новому предмету.</w:t>
      </w:r>
    </w:p>
    <w:p w:rsidR="001834C1" w:rsidRDefault="001834C1" w:rsidP="001834C1">
      <w:pPr>
        <w:shd w:val="clear" w:color="auto" w:fill="FFFFFF"/>
        <w:jc w:val="both"/>
      </w:pPr>
    </w:p>
    <w:p w:rsidR="001834C1" w:rsidRPr="001834C1" w:rsidRDefault="001834C1" w:rsidP="00593619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834C1">
        <w:rPr>
          <w:b/>
        </w:rPr>
        <w:t>СОДЕРЖАНИЕ КУРСА</w:t>
      </w:r>
    </w:p>
    <w:p w:rsidR="001834C1" w:rsidRDefault="001834C1" w:rsidP="001834C1">
      <w:pPr>
        <w:spacing w:after="89" w:line="200" w:lineRule="exact"/>
        <w:ind w:firstLine="340"/>
        <w:jc w:val="both"/>
      </w:pPr>
      <w:r>
        <w:rPr>
          <w:rStyle w:val="50"/>
        </w:rPr>
        <w:lastRenderedPageBreak/>
        <w:t>Глава I. Предмет химии и методы её изучения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Предмет химии.</w:t>
      </w:r>
      <w:r>
        <w:rPr>
          <w:rStyle w:val="8"/>
          <w:rFonts w:cs="Times New Roman"/>
        </w:rPr>
        <w:t xml:space="preserve"> Значение химии в жизни современного чело</w:t>
      </w:r>
      <w:r>
        <w:rPr>
          <w:rStyle w:val="8"/>
          <w:rFonts w:cs="Times New Roman"/>
        </w:rPr>
        <w:softHyphen/>
        <w:t>века. Тела и вещества. Свойства веществ. Применение веществ на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основе их свойств.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Явления, происходящие с веществами.</w:t>
      </w:r>
      <w:r>
        <w:rPr>
          <w:rStyle w:val="8"/>
          <w:rFonts w:cs="Times New Roman"/>
        </w:rPr>
        <w:t xml:space="preserve"> Физические явления и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химические реакции. Вещества, участвующие в реакции: исходные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вещества и продукты реакции. Признаки химических реакций: из</w:t>
      </w:r>
      <w:r>
        <w:rPr>
          <w:rStyle w:val="8"/>
          <w:rFonts w:cs="Times New Roman"/>
        </w:rPr>
        <w:softHyphen/>
        <w:t>менение цвета, выпадение или растворение осадка, выделение газа,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выделение или поглощение теплоты и света, появление запаха.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Наблюдение и эксперимент в химии.</w:t>
      </w:r>
      <w:r>
        <w:rPr>
          <w:rStyle w:val="8"/>
          <w:rFonts w:cs="Times New Roman"/>
        </w:rPr>
        <w:t xml:space="preserve"> Изучение пламени свечи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и спиртовки. Гипотеза и вывод. Оформление результатов экспери</w:t>
      </w:r>
      <w:r>
        <w:rPr>
          <w:rStyle w:val="8"/>
          <w:rFonts w:cs="Times New Roman"/>
        </w:rPr>
        <w:softHyphen/>
        <w:t>мента.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Практическая работа.</w:t>
      </w:r>
      <w:r>
        <w:rPr>
          <w:rStyle w:val="8"/>
          <w:rFonts w:cs="Times New Roman"/>
        </w:rPr>
        <w:t xml:space="preserve"> Знакомство с лабораторным оборудовани</w:t>
      </w:r>
      <w:r>
        <w:rPr>
          <w:rStyle w:val="8"/>
          <w:rFonts w:cs="Times New Roman"/>
        </w:rPr>
        <w:softHyphen/>
        <w:t>ем. Правила техники безопасности при работе в кабинете (лабора</w:t>
      </w:r>
      <w:r>
        <w:rPr>
          <w:rStyle w:val="8"/>
          <w:rFonts w:cs="Times New Roman"/>
        </w:rPr>
        <w:softHyphen/>
        <w:t>тории) химии.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>
        <w:rPr>
          <w:rStyle w:val="8"/>
          <w:rFonts w:cs="Times New Roman"/>
        </w:rPr>
        <w:t xml:space="preserve"> Видеофрагменты и слайды «Египет — родина хи</w:t>
      </w:r>
      <w:r>
        <w:rPr>
          <w:rStyle w:val="8"/>
          <w:rFonts w:cs="Times New Roman"/>
        </w:rPr>
        <w:softHyphen/>
        <w:t>мии». Коллекция стеклянной химической посуды. Коллекция изде</w:t>
      </w:r>
      <w:r>
        <w:rPr>
          <w:rStyle w:val="8"/>
          <w:rFonts w:cs="Times New Roman"/>
        </w:rPr>
        <w:softHyphen/>
        <w:t>лий из алюминия и его сплавов. Получение углекислого газа и его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взаимодействие с известковой водой. Взаимодействие раствора пи</w:t>
      </w:r>
      <w:r>
        <w:rPr>
          <w:rStyle w:val="8"/>
          <w:rFonts w:cs="Times New Roman"/>
        </w:rPr>
        <w:softHyphen/>
        <w:t>щевой соды с уксусной кислотой. Взаимодействие растворов медно</w:t>
      </w:r>
      <w:r>
        <w:rPr>
          <w:rStyle w:val="8"/>
          <w:rFonts w:cs="Times New Roman"/>
        </w:rPr>
        <w:softHyphen/>
        <w:t>го купороса и нашатырного спирта. Поджигание шерстяной нити.</w:t>
      </w:r>
    </w:p>
    <w:p w:rsidR="001834C1" w:rsidRDefault="001834C1" w:rsidP="001834C1">
      <w:pPr>
        <w:pStyle w:val="87"/>
        <w:shd w:val="clear" w:color="auto" w:fill="auto"/>
        <w:spacing w:after="22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Style w:val="8"/>
          <w:rFonts w:cs="Times New Roman"/>
        </w:rPr>
        <w:t xml:space="preserve"> Изучение строения пламени свечи и спир</w:t>
      </w:r>
      <w:r>
        <w:rPr>
          <w:rStyle w:val="8"/>
          <w:rFonts w:cs="Times New Roman"/>
        </w:rPr>
        <w:softHyphen/>
        <w:t>товки.</w:t>
      </w:r>
    </w:p>
    <w:p w:rsidR="001834C1" w:rsidRDefault="001834C1" w:rsidP="001834C1">
      <w:pPr>
        <w:spacing w:after="89" w:line="200" w:lineRule="exact"/>
        <w:ind w:firstLine="340"/>
        <w:jc w:val="both"/>
      </w:pPr>
      <w:r>
        <w:rPr>
          <w:rStyle w:val="50"/>
        </w:rPr>
        <w:t>Глава II. Строение веществ и их агрегатные состояния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Строение веществ.</w:t>
      </w:r>
      <w:r>
        <w:rPr>
          <w:rStyle w:val="8"/>
          <w:rFonts w:cs="Times New Roman"/>
        </w:rPr>
        <w:t xml:space="preserve"> Броуновское движение. Диффузия. Атомы.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Молекулы. Основные положения атомно-молекулярного учения.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Ионы. Вещества молекулярного и немолекулярного строения.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Агрегатные состояния веществ.</w:t>
      </w:r>
      <w:r>
        <w:rPr>
          <w:rStyle w:val="8"/>
          <w:rFonts w:cs="Times New Roman"/>
        </w:rPr>
        <w:t xml:space="preserve"> Газы. Жидкости. Твёрдые ве</w:t>
      </w:r>
      <w:r>
        <w:rPr>
          <w:rStyle w:val="8"/>
          <w:rFonts w:cs="Times New Roman"/>
        </w:rPr>
        <w:softHyphen/>
        <w:t>щества. Взаимные переходы между агрегатными состояниями ве</w:t>
      </w:r>
      <w:r>
        <w:rPr>
          <w:rStyle w:val="8"/>
          <w:rFonts w:cs="Times New Roman"/>
        </w:rPr>
        <w:softHyphen/>
        <w:t>щества: возгонка (сублимация) и десублимация, конденсация и ис</w:t>
      </w:r>
      <w:r>
        <w:rPr>
          <w:rStyle w:val="8"/>
          <w:rFonts w:cs="Times New Roman"/>
        </w:rPr>
        <w:softHyphen/>
        <w:t>парение, кристаллизация и плавление.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>
        <w:rPr>
          <w:rStyle w:val="8"/>
          <w:rFonts w:cs="Times New Roman"/>
        </w:rPr>
        <w:t xml:space="preserve"> Диффузия перманганата калия в воде. Собирание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прибора для получения газа и проверка его на герметичность. Воз</w:t>
      </w:r>
      <w:r>
        <w:rPr>
          <w:rStyle w:val="8"/>
          <w:rFonts w:cs="Times New Roman"/>
        </w:rPr>
        <w:softHyphen/>
        <w:t>гонка сухого льда, йода или нафталина.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Style w:val="8"/>
          <w:rFonts w:cs="Times New Roman"/>
        </w:rPr>
        <w:t xml:space="preserve"> Наблюдение за броуновским движением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cs="Times New Roman"/>
        </w:rPr>
        <w:t>(движение частиц туши в воде). Диффузия компонентов дезодоран</w:t>
      </w:r>
      <w:r>
        <w:rPr>
          <w:rStyle w:val="8"/>
          <w:rFonts w:cs="Times New Roman"/>
        </w:rPr>
        <w:softHyphen/>
        <w:t>та в воздухе. Диффузия сахара в воде. Агрегатные состояния воды.</w:t>
      </w:r>
    </w:p>
    <w:p w:rsidR="001834C1" w:rsidRDefault="001834C1" w:rsidP="001834C1">
      <w:pPr>
        <w:spacing w:after="84" w:line="200" w:lineRule="exact"/>
        <w:ind w:firstLine="340"/>
        <w:jc w:val="both"/>
      </w:pPr>
      <w:r>
        <w:rPr>
          <w:rStyle w:val="50"/>
        </w:rPr>
        <w:t>Глава III. Смеси веществ, их состав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Чистые вещества и смеси.</w:t>
      </w:r>
      <w:r>
        <w:rPr>
          <w:rStyle w:val="100"/>
          <w:rFonts w:cs="Times New Roman"/>
        </w:rPr>
        <w:t xml:space="preserve"> Чистые вещества и смеси. Гомо</w:t>
      </w:r>
      <w:r>
        <w:rPr>
          <w:rStyle w:val="100"/>
          <w:rFonts w:cs="Times New Roman"/>
        </w:rPr>
        <w:softHyphen/>
        <w:t>генные и гетерогенные смеси. Газообразные, жидкие и твёрдые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смеси.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Газовые смеси.</w:t>
      </w:r>
      <w:r>
        <w:rPr>
          <w:rStyle w:val="100"/>
          <w:rFonts w:cs="Times New Roman"/>
        </w:rPr>
        <w:t xml:space="preserve"> Воздух — природная газовая смесь. Состав воз</w:t>
      </w:r>
      <w:r>
        <w:rPr>
          <w:rStyle w:val="100"/>
          <w:rFonts w:cs="Times New Roman"/>
        </w:rPr>
        <w:softHyphen/>
        <w:t>духа. Объёмная доля компонента газовой смеси как отношение объ</w:t>
      </w:r>
      <w:r>
        <w:rPr>
          <w:rStyle w:val="100"/>
          <w:rFonts w:cs="Times New Roman"/>
        </w:rPr>
        <w:softHyphen/>
        <w:t>ёма данного газа к общему объёму смеси. Расчёты с использовани</w:t>
      </w:r>
      <w:r>
        <w:rPr>
          <w:rStyle w:val="100"/>
          <w:rFonts w:cs="Times New Roman"/>
        </w:rPr>
        <w:softHyphen/>
        <w:t>ем понятия «объёмная доля компонента смеси».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Массовая доля растворённого вещества.</w:t>
      </w:r>
      <w:r>
        <w:rPr>
          <w:rStyle w:val="100"/>
          <w:rFonts w:cs="Times New Roman"/>
        </w:rPr>
        <w:t xml:space="preserve"> Понятие о концентра</w:t>
      </w:r>
      <w:r>
        <w:rPr>
          <w:rStyle w:val="100"/>
          <w:rFonts w:cs="Times New Roman"/>
        </w:rPr>
        <w:softHyphen/>
        <w:t>ции раствора. Массовая доля растворённого вещества как отноше</w:t>
      </w:r>
      <w:r>
        <w:rPr>
          <w:rStyle w:val="100"/>
          <w:rFonts w:cs="Times New Roman"/>
        </w:rPr>
        <w:softHyphen/>
        <w:t>ние массы растворённого вещества к массе раствора. Расчёты с ис</w:t>
      </w:r>
      <w:r>
        <w:rPr>
          <w:rStyle w:val="100"/>
          <w:rFonts w:cs="Times New Roman"/>
        </w:rPr>
        <w:softHyphen/>
        <w:t>пользованием понятия «массовая доля растворённого вещества».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Практическая работа.</w:t>
      </w:r>
      <w:r>
        <w:rPr>
          <w:rStyle w:val="100"/>
          <w:rFonts w:cs="Times New Roman"/>
        </w:rPr>
        <w:t xml:space="preserve"> Приготовление раствора с определённой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массовой долей растворённого вещества.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Массовая доля примеси.</w:t>
      </w:r>
      <w:r>
        <w:rPr>
          <w:rStyle w:val="100"/>
          <w:rFonts w:cs="Times New Roman"/>
        </w:rPr>
        <w:t xml:space="preserve"> Понятие о техническом образце, об ос</w:t>
      </w:r>
      <w:r>
        <w:rPr>
          <w:rStyle w:val="100"/>
          <w:rFonts w:cs="Times New Roman"/>
        </w:rPr>
        <w:softHyphen/>
        <w:t>новном компоненте и о примеси. Массовая доля примеси. Расчёты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с использованием понятия «массовая доля примеси».</w:t>
      </w:r>
    </w:p>
    <w:p w:rsidR="001834C1" w:rsidRDefault="001834C1" w:rsidP="001834C1">
      <w:pPr>
        <w:pStyle w:val="87"/>
        <w:shd w:val="clear" w:color="auto" w:fill="auto"/>
        <w:spacing w:after="22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>
        <w:rPr>
          <w:rStyle w:val="100"/>
          <w:rFonts w:cs="Times New Roman"/>
        </w:rPr>
        <w:t xml:space="preserve"> Различные образцы мрамора. Коллекция мине</w:t>
      </w:r>
      <w:r>
        <w:rPr>
          <w:rStyle w:val="100"/>
          <w:rFonts w:cs="Times New Roman"/>
        </w:rPr>
        <w:softHyphen/>
        <w:t>ралов и горных пород. Видеофрагмент по обнаружению объёмной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доли кислорода в воздухе. Видеофрагменты и слайды мраморных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артефактов. Коллекция бытовых, кондитерских и медицинских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смесей. Образцы медицинских и пищевых растворов с указанием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массовой доли компонента. Видеофрагменты и слайды изделий из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веществ особой чистоты.</w:t>
      </w:r>
    </w:p>
    <w:p w:rsidR="001834C1" w:rsidRDefault="001834C1" w:rsidP="001834C1">
      <w:pPr>
        <w:spacing w:after="88" w:line="200" w:lineRule="exact"/>
        <w:ind w:firstLine="340"/>
        <w:jc w:val="both"/>
      </w:pPr>
      <w:r>
        <w:rPr>
          <w:rStyle w:val="50"/>
        </w:rPr>
        <w:t>Глава IV. Физические явления в химии</w:t>
      </w:r>
    </w:p>
    <w:p w:rsidR="001834C1" w:rsidRDefault="001834C1" w:rsidP="001834C1">
      <w:pPr>
        <w:pStyle w:val="87"/>
        <w:shd w:val="clear" w:color="auto" w:fill="auto"/>
        <w:spacing w:after="0" w:line="247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Некоторые способы разделения смесей.</w:t>
      </w:r>
      <w:r>
        <w:rPr>
          <w:rStyle w:val="100"/>
          <w:rFonts w:cs="Times New Roman"/>
        </w:rPr>
        <w:t xml:space="preserve"> Разделение смесей на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основе различий в физических свойствах их компонентов. Отстаи</w:t>
      </w:r>
      <w:r>
        <w:rPr>
          <w:rStyle w:val="100"/>
          <w:rFonts w:cs="Times New Roman"/>
        </w:rPr>
        <w:softHyphen/>
        <w:t>вание и декантация. Центрифугирование.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Фильтрование в лаборатории, в быту и на производстве.</w:t>
      </w:r>
      <w:r>
        <w:rPr>
          <w:rStyle w:val="100"/>
          <w:rFonts w:cs="Times New Roman"/>
        </w:rPr>
        <w:t xml:space="preserve"> Филь</w:t>
      </w:r>
      <w:r>
        <w:rPr>
          <w:rStyle w:val="100"/>
          <w:rFonts w:cs="Times New Roman"/>
        </w:rPr>
        <w:softHyphen/>
        <w:t>трование и фильтрат. Установка для фильтрования и правила ра</w:t>
      </w:r>
      <w:r>
        <w:rPr>
          <w:rStyle w:val="100"/>
          <w:rFonts w:cs="Times New Roman"/>
        </w:rPr>
        <w:softHyphen/>
        <w:t>боты с ней. Бытовые фильтры для воды. Адсорбция. Устройство</w:t>
      </w:r>
      <w:r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00"/>
          <w:rFonts w:cs="Times New Roman"/>
        </w:rPr>
        <w:t>противогаза.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Дистилляция, или перегонка.</w:t>
      </w:r>
      <w:r>
        <w:rPr>
          <w:rStyle w:val="100"/>
          <w:rFonts w:cs="Times New Roman"/>
        </w:rPr>
        <w:t xml:space="preserve"> Дистиллированная вода и её полу</w:t>
      </w:r>
      <w:r>
        <w:rPr>
          <w:rStyle w:val="100"/>
          <w:rFonts w:cs="Times New Roman"/>
        </w:rPr>
        <w:softHyphen/>
        <w:t>чение. Перегонка нефти. Нефтепродукты.</w:t>
      </w:r>
    </w:p>
    <w:p w:rsidR="001834C1" w:rsidRDefault="001834C1" w:rsidP="001834C1">
      <w:pPr>
        <w:pStyle w:val="87"/>
        <w:shd w:val="clear" w:color="auto" w:fill="auto"/>
        <w:spacing w:after="0" w:line="247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Практическая работа.</w:t>
      </w:r>
      <w:r>
        <w:rPr>
          <w:rStyle w:val="100"/>
          <w:rFonts w:cs="Times New Roman"/>
        </w:rPr>
        <w:t xml:space="preserve"> Выращивание кристаллов соли (домаш</w:t>
      </w:r>
      <w:r>
        <w:rPr>
          <w:rStyle w:val="100"/>
          <w:rFonts w:cs="Times New Roman"/>
        </w:rPr>
        <w:softHyphen/>
        <w:t>ний эксперимент).</w:t>
      </w:r>
    </w:p>
    <w:p w:rsidR="001834C1" w:rsidRDefault="001834C1" w:rsidP="001834C1">
      <w:pPr>
        <w:pStyle w:val="87"/>
        <w:shd w:val="clear" w:color="auto" w:fill="auto"/>
        <w:spacing w:after="0" w:line="20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Практическая работа.</w:t>
      </w:r>
      <w:r>
        <w:rPr>
          <w:rStyle w:val="100"/>
          <w:rFonts w:cs="Times New Roman"/>
        </w:rPr>
        <w:t xml:space="preserve"> Очистка поваренной соли.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Разделение смеси порошков железа и серы. Отста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ивание и декантация известкового молока, или взвеси мела в воде.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Разделение водной смеси растительного масла с помощью делитель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ной воронки. Центрифугирование (на центрифуге или с помощью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видеофрагмента). Коллекция слайдов бытовых и промышленных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приборов, в которых применяется центрифугирование. Установка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для фильтрования и её работа. Коллекция бытовых фильтров. Ад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сорбция кукурузными палочками паров пахучих веществ. Коллек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 xml:space="preserve">ция повязок и респираторов. </w:t>
      </w:r>
      <w:r>
        <w:rPr>
          <w:rStyle w:val="12"/>
          <w:rFonts w:ascii="Times New Roman" w:hAnsi="Times New Roman" w:cs="Times New Roman"/>
          <w:sz w:val="24"/>
          <w:szCs w:val="24"/>
        </w:rPr>
        <w:lastRenderedPageBreak/>
        <w:t>Установка для перегонки жидкостей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и её работа (получение дистиллированной воды). Видеофрагмент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«Ректификационная колонна нефтеперерабатывающего завода и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схема её устройства». Коллекция «Нефть и нефтепродукты».</w:t>
      </w:r>
    </w:p>
    <w:p w:rsidR="001834C1" w:rsidRDefault="001834C1" w:rsidP="001834C1">
      <w:pPr>
        <w:pStyle w:val="87"/>
        <w:shd w:val="clear" w:color="auto" w:fill="auto"/>
        <w:spacing w:after="22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Флотация серы из смеси с речным пе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ском.</w:t>
      </w:r>
    </w:p>
    <w:p w:rsidR="001834C1" w:rsidRDefault="001834C1" w:rsidP="001834C1">
      <w:pPr>
        <w:spacing w:after="89" w:line="200" w:lineRule="exact"/>
        <w:ind w:firstLine="340"/>
        <w:jc w:val="both"/>
      </w:pPr>
      <w:r>
        <w:rPr>
          <w:rStyle w:val="50"/>
        </w:rPr>
        <w:t>Глава V. Состав веществ. Химические знаки и формулы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Химические элементы.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Вещества молекулярного и немолекуляр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ного строения. Химический элемент как определённый вид атомов.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Химические элементы в природе. Элементный состав планеты Земля и её геологических оболочек. Простые и сложные вещества. Ал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лотропия и аллотропные модификации.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Химические знаки и химические формулы.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Химические сим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волы, их произношение и названия. Этимологические начала на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званий химических элементов. Таблица химических элементов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Д. И. Менделеева и её структура: периоды (большие и малые) и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группы (главные и побочные подгруппы). Отдельные группы химических элементов: щелочные металлы, галогены, благородные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газы. Химические формулы и формульные единицы. Коэффициен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ты и индексы. Информация, которую несут химические символы и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формулы.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Style w:val="12"/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Относительные атомная и молекулярная массы.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Относительная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атомная масса как величина, показывающая, во сколько раз масса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атома данного элемента больше массы атома водорода. Относитель</w:t>
      </w:r>
      <w:r>
        <w:rPr>
          <w:rStyle w:val="12"/>
          <w:rFonts w:ascii="Times New Roman" w:hAnsi="Times New Roman" w:cs="Times New Roman"/>
          <w:sz w:val="24"/>
          <w:szCs w:val="24"/>
        </w:rPr>
        <w:softHyphen/>
        <w:t>ная молекулярная масса и её нахождение. Массовая доля элемента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в сложном веществе. Дополнительная информация, которую несут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химические формулы.</w:t>
      </w:r>
    </w:p>
    <w:p w:rsidR="001834C1" w:rsidRDefault="001834C1" w:rsidP="001834C1">
      <w:pPr>
        <w:pStyle w:val="87"/>
        <w:shd w:val="clear" w:color="auto" w:fill="auto"/>
        <w:spacing w:after="0" w:line="250" w:lineRule="exact"/>
        <w:ind w:firstLine="34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47584D" w:rsidRPr="00A6003D" w:rsidRDefault="0047584D" w:rsidP="008E0F86">
      <w:pPr>
        <w:widowControl w:val="0"/>
        <w:ind w:firstLine="567"/>
        <w:rPr>
          <w:b/>
        </w:rPr>
      </w:pPr>
    </w:p>
    <w:p w:rsidR="00041BD5" w:rsidRPr="001834C1" w:rsidRDefault="001834C1" w:rsidP="00593619">
      <w:pPr>
        <w:pStyle w:val="a5"/>
        <w:widowControl w:val="0"/>
        <w:numPr>
          <w:ilvl w:val="0"/>
          <w:numId w:val="1"/>
        </w:numPr>
        <w:rPr>
          <w:b/>
        </w:rPr>
      </w:pPr>
      <w:r w:rsidRPr="001834C1">
        <w:rPr>
          <w:b/>
        </w:rPr>
        <w:t>Планируемые р</w:t>
      </w:r>
      <w:r w:rsidR="00041BD5" w:rsidRPr="001834C1">
        <w:rPr>
          <w:b/>
        </w:rPr>
        <w:t>езультаты освоения курса.</w:t>
      </w:r>
    </w:p>
    <w:p w:rsidR="00041BD5" w:rsidRPr="00A6003D" w:rsidRDefault="00041BD5" w:rsidP="008E0F86">
      <w:pPr>
        <w:widowControl w:val="0"/>
        <w:ind w:firstLine="567"/>
        <w:jc w:val="both"/>
      </w:pPr>
      <w:r w:rsidRPr="00A6003D">
        <w:t>По завершении курса химии на этапе основного общего образования выпускники</w:t>
      </w:r>
      <w:r w:rsidR="00E34040" w:rsidRPr="00A6003D">
        <w:t xml:space="preserve"> </w:t>
      </w:r>
      <w:r w:rsidRPr="00A6003D">
        <w:t>основной школы должны овладеть следующими результатами:</w:t>
      </w:r>
    </w:p>
    <w:p w:rsidR="00041BD5" w:rsidRPr="00A6003D" w:rsidRDefault="00041BD5" w:rsidP="008E0F86">
      <w:pPr>
        <w:shd w:val="clear" w:color="auto" w:fill="FFFFFF"/>
        <w:adjustRightInd w:val="0"/>
        <w:ind w:firstLine="567"/>
        <w:rPr>
          <w:b/>
        </w:rPr>
      </w:pPr>
      <w:r w:rsidRPr="00A6003D">
        <w:rPr>
          <w:b/>
        </w:rPr>
        <w:t>Личностные результаты:</w:t>
      </w:r>
    </w:p>
    <w:p w:rsidR="00041BD5" w:rsidRPr="00A6003D" w:rsidRDefault="00041BD5" w:rsidP="008E0F86">
      <w:pPr>
        <w:shd w:val="clear" w:color="auto" w:fill="FFFFFF"/>
        <w:adjustRightInd w:val="0"/>
        <w:ind w:firstLine="567"/>
        <w:jc w:val="both"/>
      </w:pPr>
      <w:r w:rsidRPr="00A6003D">
        <w:rPr>
          <w:i/>
        </w:rPr>
        <w:t>- знание и понимание:</w:t>
      </w:r>
      <w:r w:rsidRPr="00A6003D">
        <w:t xml:space="preserve">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</w:t>
      </w:r>
      <w:r w:rsidRPr="00A6003D">
        <w:softHyphen/>
        <w:t>ни и здоровье</w:t>
      </w:r>
      <w:r w:rsidR="00A6003D">
        <w:t xml:space="preserve"> </w:t>
      </w:r>
      <w:r w:rsidRPr="00A6003D">
        <w:t>сберегающих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</w:t>
      </w:r>
      <w:r w:rsidR="00514CCA" w:rsidRPr="00A6003D">
        <w:t>, профессиональным и жизненным самоопределением; социальной значимости и содержания профессий, связанных с химией;</w:t>
      </w:r>
    </w:p>
    <w:p w:rsidR="00514CCA" w:rsidRPr="00A6003D" w:rsidRDefault="00514CCA" w:rsidP="008E0F86">
      <w:pPr>
        <w:shd w:val="clear" w:color="auto" w:fill="FFFFFF"/>
        <w:adjustRightInd w:val="0"/>
        <w:ind w:firstLine="567"/>
        <w:jc w:val="both"/>
      </w:pPr>
      <w:r w:rsidRPr="00A6003D">
        <w:t xml:space="preserve">- </w:t>
      </w:r>
      <w:r w:rsidRPr="00A6003D">
        <w:rPr>
          <w:i/>
        </w:rPr>
        <w:t>чувство гордости</w:t>
      </w:r>
      <w:r w:rsidRPr="00A6003D">
        <w:t xml:space="preserve"> за российскую химическую науку и достижения ученых; уважение и принятие достижений химии; любовь и бережное отношение к природе; уважение и учет </w:t>
      </w:r>
      <w:r w:rsidR="00A6003D" w:rsidRPr="00A6003D">
        <w:t>мнений,</w:t>
      </w:r>
      <w:r w:rsidRPr="00A6003D">
        <w:t xml:space="preserve"> окружающих к личным достижениям в изучении химии;</w:t>
      </w:r>
    </w:p>
    <w:p w:rsidR="00514CCA" w:rsidRPr="00A6003D" w:rsidRDefault="00514CCA" w:rsidP="008E0F86">
      <w:pPr>
        <w:shd w:val="clear" w:color="auto" w:fill="FFFFFF"/>
        <w:adjustRightInd w:val="0"/>
        <w:ind w:firstLine="567"/>
        <w:jc w:val="both"/>
      </w:pPr>
      <w:r w:rsidRPr="00A6003D">
        <w:t xml:space="preserve">- </w:t>
      </w:r>
      <w:r w:rsidRPr="00A6003D">
        <w:rPr>
          <w:i/>
        </w:rPr>
        <w:t>признание</w:t>
      </w:r>
      <w:r w:rsidRPr="00A6003D">
        <w:t xml:space="preserve"> ценности собственного здоровья</w:t>
      </w:r>
      <w:r w:rsidR="00076EE2" w:rsidRPr="00A6003D">
        <w:t xml:space="preserve"> и здоровья окружающих людей; необходимости самовыражения, самореализации, социального признания;</w:t>
      </w:r>
    </w:p>
    <w:p w:rsidR="00076EE2" w:rsidRPr="00A6003D" w:rsidRDefault="00076EE2" w:rsidP="008E0F86">
      <w:pPr>
        <w:shd w:val="clear" w:color="auto" w:fill="FFFFFF"/>
        <w:adjustRightInd w:val="0"/>
        <w:ind w:firstLine="567"/>
        <w:jc w:val="both"/>
      </w:pPr>
      <w:r w:rsidRPr="00A6003D">
        <w:t xml:space="preserve">- </w:t>
      </w:r>
      <w:r w:rsidRPr="00A6003D">
        <w:rPr>
          <w:i/>
        </w:rPr>
        <w:t>осознание</w:t>
      </w:r>
      <w:r w:rsidRPr="00A6003D">
        <w:t xml:space="preserve"> степени готовности к самостоятельным поступкам и действиям, ответственности за их результаты;</w:t>
      </w:r>
    </w:p>
    <w:p w:rsidR="00076EE2" w:rsidRPr="00A6003D" w:rsidRDefault="00076EE2" w:rsidP="008E0F86">
      <w:pPr>
        <w:shd w:val="clear" w:color="auto" w:fill="FFFFFF"/>
        <w:adjustRightInd w:val="0"/>
        <w:ind w:firstLine="567"/>
        <w:jc w:val="both"/>
      </w:pPr>
      <w:r w:rsidRPr="00A6003D">
        <w:t xml:space="preserve">- </w:t>
      </w:r>
      <w:r w:rsidRPr="00A6003D">
        <w:rPr>
          <w:i/>
        </w:rPr>
        <w:t>проявление</w:t>
      </w:r>
      <w:r w:rsidRPr="00A6003D">
        <w:t xml:space="preserve"> экологического сознания, доброжелательности, доверия и внимательности к людям, готовности к сотрудничеству; </w:t>
      </w:r>
      <w:r w:rsidR="00FF56CF" w:rsidRPr="00A6003D">
        <w:t>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FF56CF" w:rsidRPr="00A6003D" w:rsidRDefault="00FF56CF" w:rsidP="008E0F86">
      <w:pPr>
        <w:shd w:val="clear" w:color="auto" w:fill="FFFFFF"/>
        <w:adjustRightInd w:val="0"/>
        <w:ind w:firstLine="567"/>
        <w:jc w:val="both"/>
      </w:pPr>
      <w:r w:rsidRPr="00A6003D">
        <w:t xml:space="preserve">- </w:t>
      </w:r>
      <w:r w:rsidRPr="00A6003D">
        <w:rPr>
          <w:i/>
        </w:rPr>
        <w:t>умение</w:t>
      </w:r>
      <w:r w:rsidRPr="00A6003D">
        <w:t xml:space="preserve">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FF56CF" w:rsidRPr="00A6003D" w:rsidRDefault="00FF56CF" w:rsidP="008E0F86">
      <w:pPr>
        <w:shd w:val="clear" w:color="auto" w:fill="FFFFFF"/>
        <w:ind w:firstLine="567"/>
        <w:jc w:val="both"/>
        <w:rPr>
          <w:b/>
          <w:bCs/>
        </w:rPr>
      </w:pPr>
    </w:p>
    <w:p w:rsidR="00041BD5" w:rsidRPr="00A6003D" w:rsidRDefault="00041BD5" w:rsidP="008E0F86">
      <w:pPr>
        <w:shd w:val="clear" w:color="auto" w:fill="FFFFFF"/>
        <w:ind w:firstLine="567"/>
        <w:jc w:val="both"/>
        <w:rPr>
          <w:b/>
          <w:bCs/>
        </w:rPr>
      </w:pPr>
      <w:proofErr w:type="spellStart"/>
      <w:r w:rsidRPr="00A6003D">
        <w:rPr>
          <w:b/>
          <w:bCs/>
        </w:rPr>
        <w:t>Метапредметные</w:t>
      </w:r>
      <w:proofErr w:type="spellEnd"/>
      <w:r w:rsidR="00FF56CF" w:rsidRPr="00A6003D">
        <w:rPr>
          <w:b/>
          <w:bCs/>
        </w:rPr>
        <w:t xml:space="preserve"> результаты</w:t>
      </w:r>
      <w:r w:rsidRPr="00A6003D">
        <w:rPr>
          <w:b/>
          <w:bCs/>
        </w:rPr>
        <w:t>:</w:t>
      </w:r>
    </w:p>
    <w:p w:rsidR="00FF56CF" w:rsidRPr="00A6003D" w:rsidRDefault="00FF56CF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/>
          <w:bCs/>
        </w:rPr>
        <w:t xml:space="preserve">- </w:t>
      </w:r>
      <w:r w:rsidR="00D3743B" w:rsidRPr="00A6003D">
        <w:rPr>
          <w:bCs/>
          <w:i/>
        </w:rPr>
        <w:t xml:space="preserve">использование </w:t>
      </w:r>
      <w:r w:rsidR="00D3743B" w:rsidRPr="00A6003D">
        <w:rPr>
          <w:bCs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D3743B" w:rsidRPr="00A6003D" w:rsidRDefault="00D3743B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 xml:space="preserve">- </w:t>
      </w:r>
      <w:r w:rsidRPr="00A6003D">
        <w:rPr>
          <w:bCs/>
          <w:i/>
        </w:rPr>
        <w:t>применение</w:t>
      </w:r>
      <w:r w:rsidRPr="00A6003D">
        <w:rPr>
          <w:bCs/>
        </w:rPr>
        <w:t xml:space="preserve"> основных методов познания (наблюдения, эксперимента, моделирования, измерения и т.д.) для изучения химических объектов;</w:t>
      </w:r>
    </w:p>
    <w:p w:rsidR="00D3743B" w:rsidRPr="00A6003D" w:rsidRDefault="00D3743B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 xml:space="preserve">- </w:t>
      </w:r>
      <w:r w:rsidRPr="00A6003D">
        <w:rPr>
          <w:bCs/>
          <w:i/>
        </w:rPr>
        <w:t>использование</w:t>
      </w:r>
      <w:r w:rsidRPr="00A6003D">
        <w:rPr>
          <w:bCs/>
        </w:rPr>
        <w:t xml:space="preserve">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85244D" w:rsidRPr="00A6003D" w:rsidRDefault="0085244D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lastRenderedPageBreak/>
        <w:t xml:space="preserve">- </w:t>
      </w:r>
      <w:r w:rsidRPr="00A6003D">
        <w:rPr>
          <w:bCs/>
          <w:i/>
        </w:rPr>
        <w:t>формулирование</w:t>
      </w:r>
      <w:r w:rsidRPr="00A6003D">
        <w:rPr>
          <w:bCs/>
        </w:rPr>
        <w:t xml:space="preserve"> выводов и умозаключений из наблюдений и изученных химических закономерностей;</w:t>
      </w:r>
    </w:p>
    <w:p w:rsidR="0085244D" w:rsidRPr="00A6003D" w:rsidRDefault="0085244D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 xml:space="preserve">- </w:t>
      </w:r>
      <w:r w:rsidRPr="00A6003D">
        <w:rPr>
          <w:bCs/>
          <w:i/>
        </w:rPr>
        <w:t>прогнозирование</w:t>
      </w:r>
      <w:r w:rsidRPr="00A6003D">
        <w:rPr>
          <w:bCs/>
        </w:rPr>
        <w:t xml:space="preserve"> свойств веществ на основе знания их состава и строения, а также установления аналогии;</w:t>
      </w:r>
    </w:p>
    <w:p w:rsidR="0085244D" w:rsidRPr="00A6003D" w:rsidRDefault="00604FF9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 xml:space="preserve">- </w:t>
      </w:r>
      <w:r w:rsidRPr="00A6003D">
        <w:rPr>
          <w:bCs/>
          <w:i/>
        </w:rPr>
        <w:t>формулирование</w:t>
      </w:r>
      <w:r w:rsidRPr="00A6003D">
        <w:rPr>
          <w:bCs/>
        </w:rPr>
        <w:t xml:space="preserve"> идей, гипотез и путей проверки их истинности;</w:t>
      </w:r>
    </w:p>
    <w:p w:rsidR="00604FF9" w:rsidRPr="00A6003D" w:rsidRDefault="00604FF9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 xml:space="preserve">- </w:t>
      </w:r>
      <w:r w:rsidRPr="00A6003D">
        <w:rPr>
          <w:bCs/>
          <w:i/>
        </w:rPr>
        <w:t>определение</w:t>
      </w:r>
      <w:r w:rsidRPr="00A6003D">
        <w:rPr>
          <w:bCs/>
        </w:rPr>
        <w:t xml:space="preserve"> целей и задач учебной и исследовательской деятельности и путей их достижения;</w:t>
      </w:r>
    </w:p>
    <w:p w:rsidR="00604FF9" w:rsidRPr="00A6003D" w:rsidRDefault="00604FF9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  <w:i/>
        </w:rPr>
        <w:t xml:space="preserve">- раскрытие </w:t>
      </w:r>
      <w:r w:rsidRPr="00A6003D">
        <w:rPr>
          <w:bCs/>
        </w:rPr>
        <w:t>причинно-следственных связей между составом, строением, свойствами, применением нахождением в природе и получением важнейших химических веществ;</w:t>
      </w:r>
    </w:p>
    <w:p w:rsidR="00604FF9" w:rsidRPr="00A6003D" w:rsidRDefault="00604FF9" w:rsidP="008E0F86">
      <w:pPr>
        <w:shd w:val="clear" w:color="auto" w:fill="FFFFFF"/>
        <w:ind w:firstLine="567"/>
        <w:jc w:val="both"/>
        <w:rPr>
          <w:bCs/>
        </w:rPr>
      </w:pPr>
      <w:r w:rsidRPr="00A6003D">
        <w:rPr>
          <w:bCs/>
        </w:rPr>
        <w:t>- аргументация собственной позиции и ее корректировка в ходе</w:t>
      </w:r>
      <w:r w:rsidR="006C0E8E" w:rsidRPr="00A6003D">
        <w:rPr>
          <w:bCs/>
        </w:rPr>
        <w:t xml:space="preserve"> дискуссии по материалам химического содержания.</w:t>
      </w:r>
    </w:p>
    <w:p w:rsidR="006C0E8E" w:rsidRPr="00A6003D" w:rsidRDefault="006C0E8E" w:rsidP="008E0F86">
      <w:pPr>
        <w:shd w:val="clear" w:color="auto" w:fill="FFFFFF"/>
        <w:ind w:firstLine="567"/>
        <w:jc w:val="both"/>
        <w:rPr>
          <w:bCs/>
        </w:rPr>
      </w:pPr>
    </w:p>
    <w:p w:rsidR="00041BD5" w:rsidRPr="00A6003D" w:rsidRDefault="00041BD5" w:rsidP="008E0F86">
      <w:pPr>
        <w:ind w:firstLine="567"/>
        <w:rPr>
          <w:b/>
        </w:rPr>
      </w:pPr>
      <w:r w:rsidRPr="00A6003D">
        <w:rPr>
          <w:b/>
        </w:rPr>
        <w:t>Предметные</w:t>
      </w:r>
      <w:r w:rsidR="006C0E8E" w:rsidRPr="00A6003D">
        <w:rPr>
          <w:b/>
        </w:rPr>
        <w:t xml:space="preserve"> результаты</w:t>
      </w:r>
      <w:r w:rsidRPr="00A6003D">
        <w:rPr>
          <w:b/>
        </w:rPr>
        <w:t>:</w:t>
      </w:r>
    </w:p>
    <w:p w:rsidR="00041BD5" w:rsidRPr="00A6003D" w:rsidRDefault="00041BD5" w:rsidP="008E0F86">
      <w:pPr>
        <w:ind w:firstLine="567"/>
        <w:rPr>
          <w:b/>
          <w:i/>
        </w:rPr>
      </w:pPr>
      <w:r w:rsidRPr="00A6003D">
        <w:rPr>
          <w:b/>
          <w:i/>
        </w:rPr>
        <w:t>В познавательной сфере:</w:t>
      </w:r>
    </w:p>
    <w:p w:rsidR="006C0E8E" w:rsidRPr="00A6003D" w:rsidRDefault="006C0E8E" w:rsidP="008E0F86">
      <w:pPr>
        <w:ind w:firstLine="567"/>
        <w:jc w:val="both"/>
        <w:rPr>
          <w:i/>
        </w:rPr>
      </w:pPr>
      <w:r w:rsidRPr="00A6003D">
        <w:rPr>
          <w:i/>
        </w:rPr>
        <w:t>Знание (понимание):</w:t>
      </w:r>
    </w:p>
    <w:p w:rsidR="006C0E8E" w:rsidRPr="00A6003D" w:rsidRDefault="006C0E8E" w:rsidP="008E0F86">
      <w:pPr>
        <w:ind w:firstLine="567"/>
        <w:jc w:val="both"/>
      </w:pPr>
      <w:r w:rsidRPr="00A6003D">
        <w:t>- химической символики: знаков химических элементов, формул химических веществ, уравнений химических реакций;</w:t>
      </w:r>
    </w:p>
    <w:p w:rsidR="006C0E8E" w:rsidRPr="00A6003D" w:rsidRDefault="006C0E8E" w:rsidP="008E0F86">
      <w:pPr>
        <w:ind w:firstLine="567"/>
        <w:jc w:val="both"/>
      </w:pPr>
      <w:r w:rsidRPr="00A6003D">
        <w:t xml:space="preserve">- важнейших химических </w:t>
      </w:r>
      <w:r w:rsidR="00A6003D" w:rsidRPr="00A6003D">
        <w:t>понятий: вещество, химический</w:t>
      </w:r>
      <w:r w:rsidRPr="00A6003D">
        <w:t xml:space="preserve"> элемент, атом, </w:t>
      </w:r>
      <w:r w:rsidR="00A6003D" w:rsidRPr="00A6003D">
        <w:t>молекула, относительные</w:t>
      </w:r>
      <w:r w:rsidRPr="00A6003D">
        <w:t xml:space="preserve"> атомная и молекулярная массы, ион, катион, анион, химическая связь, </w:t>
      </w:r>
      <w:proofErr w:type="spellStart"/>
      <w:r w:rsidRPr="00A6003D">
        <w:t>электроотрицательность</w:t>
      </w:r>
      <w:proofErr w:type="spellEnd"/>
      <w:r w:rsidRPr="00A6003D">
        <w:t xml:space="preserve">, валентность, степень окисления, </w:t>
      </w:r>
      <w:r w:rsidR="00A6003D" w:rsidRPr="00A6003D">
        <w:t>моль, молярная</w:t>
      </w:r>
      <w:r w:rsidRPr="00A6003D">
        <w:t xml:space="preserve"> масса, молярный объем, </w:t>
      </w:r>
      <w:r w:rsidR="00B32E84" w:rsidRPr="00A6003D">
        <w:t xml:space="preserve">растворы, электролиты и </w:t>
      </w:r>
      <w:proofErr w:type="spellStart"/>
      <w:r w:rsidR="00B32E84" w:rsidRPr="00A6003D">
        <w:t>неэлектролиты</w:t>
      </w:r>
      <w:proofErr w:type="spellEnd"/>
      <w:r w:rsidR="00B32E84" w:rsidRPr="00A6003D"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B32E84" w:rsidRPr="00A6003D" w:rsidRDefault="00B32E84" w:rsidP="008E0F86">
      <w:pPr>
        <w:ind w:firstLine="567"/>
        <w:jc w:val="both"/>
      </w:pPr>
      <w:r w:rsidRPr="00A6003D">
        <w:t>- 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 И. 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B32E84" w:rsidRPr="00A6003D" w:rsidRDefault="00B32E84" w:rsidP="008E0F86">
      <w:pPr>
        <w:ind w:firstLine="567"/>
        <w:jc w:val="both"/>
        <w:rPr>
          <w:i/>
        </w:rPr>
      </w:pPr>
      <w:r w:rsidRPr="00A6003D">
        <w:rPr>
          <w:i/>
        </w:rPr>
        <w:t>Умение называть:</w:t>
      </w:r>
    </w:p>
    <w:p w:rsidR="00B32E84" w:rsidRPr="00A6003D" w:rsidRDefault="00B32E84" w:rsidP="008E0F86">
      <w:pPr>
        <w:ind w:firstLine="567"/>
        <w:jc w:val="both"/>
      </w:pPr>
      <w:r w:rsidRPr="00A6003D">
        <w:t>- химические элементы;</w:t>
      </w:r>
    </w:p>
    <w:p w:rsidR="00B32E84" w:rsidRPr="00A6003D" w:rsidRDefault="00B32E84" w:rsidP="008E0F86">
      <w:pPr>
        <w:ind w:firstLine="567"/>
        <w:jc w:val="both"/>
      </w:pPr>
      <w:r w:rsidRPr="00A6003D">
        <w:t>- соединения изученных классов неорганических веществ;</w:t>
      </w:r>
    </w:p>
    <w:p w:rsidR="00B32E84" w:rsidRPr="00A6003D" w:rsidRDefault="00B32E84" w:rsidP="008E0F86">
      <w:pPr>
        <w:ind w:firstLine="567"/>
        <w:jc w:val="both"/>
      </w:pPr>
      <w:r w:rsidRPr="00A6003D">
        <w:t>- органические вещества по их формуле: метан, этан, этилен, ацетилен, метанол, глицерин, уксусная кислота, глюкоза, сахароза.</w:t>
      </w:r>
    </w:p>
    <w:p w:rsidR="00B32E84" w:rsidRPr="00A6003D" w:rsidRDefault="002666C6" w:rsidP="008E0F86">
      <w:pPr>
        <w:ind w:firstLine="567"/>
        <w:jc w:val="both"/>
        <w:rPr>
          <w:i/>
        </w:rPr>
      </w:pPr>
      <w:r w:rsidRPr="00A6003D">
        <w:rPr>
          <w:i/>
        </w:rPr>
        <w:t>Объяснение:</w:t>
      </w:r>
    </w:p>
    <w:p w:rsidR="002666C6" w:rsidRPr="00A6003D" w:rsidRDefault="002666C6" w:rsidP="008E0F86">
      <w:pPr>
        <w:ind w:firstLine="567"/>
        <w:jc w:val="both"/>
      </w:pPr>
      <w:r w:rsidRPr="00A6003D">
        <w:t xml:space="preserve">- физического </w:t>
      </w:r>
      <w:r w:rsidR="00E32829" w:rsidRPr="00A6003D">
        <w:t>смысла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</w:r>
    </w:p>
    <w:p w:rsidR="00E32829" w:rsidRPr="00A6003D" w:rsidRDefault="00E32829" w:rsidP="008E0F86">
      <w:pPr>
        <w:ind w:firstLine="567"/>
        <w:jc w:val="both"/>
      </w:pPr>
      <w:r w:rsidRPr="00A6003D">
        <w:t>-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</w:r>
    </w:p>
    <w:p w:rsidR="00E32829" w:rsidRPr="00A6003D" w:rsidRDefault="00E32829" w:rsidP="008E0F86">
      <w:pPr>
        <w:ind w:firstLine="567"/>
        <w:jc w:val="both"/>
      </w:pPr>
      <w:r w:rsidRPr="00A6003D">
        <w:t>- сущности процесса</w:t>
      </w:r>
      <w:r w:rsidR="0071795B" w:rsidRPr="00A6003D">
        <w:t xml:space="preserve"> электролитической диссоциации и реакций ионного обмена.</w:t>
      </w:r>
    </w:p>
    <w:p w:rsidR="0071795B" w:rsidRPr="00A6003D" w:rsidRDefault="0071795B" w:rsidP="008E0F86">
      <w:pPr>
        <w:ind w:firstLine="567"/>
        <w:jc w:val="both"/>
        <w:rPr>
          <w:i/>
        </w:rPr>
      </w:pPr>
      <w:r w:rsidRPr="00A6003D">
        <w:rPr>
          <w:i/>
        </w:rPr>
        <w:t>Умение характеризовать:</w:t>
      </w:r>
    </w:p>
    <w:p w:rsidR="0071795B" w:rsidRPr="00A6003D" w:rsidRDefault="0071795B" w:rsidP="008E0F86">
      <w:pPr>
        <w:ind w:firstLine="567"/>
        <w:jc w:val="both"/>
      </w:pPr>
      <w:r w:rsidRPr="00A6003D">
        <w:t xml:space="preserve">- химические элементы (от водорода до кальция) на основе их положения в Периодической </w:t>
      </w:r>
      <w:r w:rsidR="00096B93" w:rsidRPr="00A6003D">
        <w:t>системе химических элементов Д.И</w:t>
      </w:r>
      <w:r w:rsidRPr="00A6003D">
        <w:t>. Менделеева и особенностей строения их атомов;</w:t>
      </w:r>
    </w:p>
    <w:p w:rsidR="0071795B" w:rsidRPr="00A6003D" w:rsidRDefault="0071795B" w:rsidP="008E0F86">
      <w:pPr>
        <w:ind w:firstLine="567"/>
        <w:jc w:val="both"/>
      </w:pPr>
      <w:r w:rsidRPr="00A6003D">
        <w:t>- взаимосвязь между составом, строением и свойствами неорганических веществ;</w:t>
      </w:r>
    </w:p>
    <w:p w:rsidR="0071795B" w:rsidRPr="00A6003D" w:rsidRDefault="0071795B" w:rsidP="008E0F86">
      <w:pPr>
        <w:ind w:firstLine="567"/>
        <w:jc w:val="both"/>
      </w:pPr>
      <w:r w:rsidRPr="00A6003D">
        <w:t>- химические свойства основных классов неорганических веществ (оксидов, кислот, оснований, амфотерных соединений и солей).</w:t>
      </w:r>
    </w:p>
    <w:p w:rsidR="0048422E" w:rsidRPr="00A6003D" w:rsidRDefault="0048422E" w:rsidP="008E0F86">
      <w:pPr>
        <w:ind w:firstLine="567"/>
        <w:jc w:val="both"/>
        <w:rPr>
          <w:i/>
        </w:rPr>
      </w:pPr>
      <w:r w:rsidRPr="00A6003D">
        <w:rPr>
          <w:i/>
        </w:rPr>
        <w:t>Определение:</w:t>
      </w:r>
    </w:p>
    <w:p w:rsidR="0048422E" w:rsidRPr="00A6003D" w:rsidRDefault="0048422E" w:rsidP="008E0F86">
      <w:pPr>
        <w:ind w:firstLine="567"/>
        <w:jc w:val="both"/>
      </w:pPr>
      <w:r w:rsidRPr="00A6003D">
        <w:t>- состава веществ по их формулам;</w:t>
      </w:r>
    </w:p>
    <w:p w:rsidR="0048422E" w:rsidRPr="00A6003D" w:rsidRDefault="0048422E" w:rsidP="008E0F86">
      <w:pPr>
        <w:ind w:firstLine="567"/>
        <w:jc w:val="both"/>
      </w:pPr>
      <w:r w:rsidRPr="00A6003D">
        <w:t>- валентности и степени окисления элементов в соединении;</w:t>
      </w:r>
    </w:p>
    <w:p w:rsidR="0048422E" w:rsidRPr="00A6003D" w:rsidRDefault="0048422E" w:rsidP="008E0F86">
      <w:pPr>
        <w:ind w:firstLine="567"/>
        <w:jc w:val="both"/>
      </w:pPr>
      <w:r w:rsidRPr="00A6003D">
        <w:t>- видов химической связи в соединениях;</w:t>
      </w:r>
    </w:p>
    <w:p w:rsidR="0048422E" w:rsidRPr="00A6003D" w:rsidRDefault="0048422E" w:rsidP="008E0F86">
      <w:pPr>
        <w:ind w:firstLine="567"/>
        <w:jc w:val="both"/>
      </w:pPr>
      <w:r w:rsidRPr="00A6003D">
        <w:t>- типов кристаллических решеток твердых веществ;</w:t>
      </w:r>
    </w:p>
    <w:p w:rsidR="0048422E" w:rsidRPr="00A6003D" w:rsidRDefault="0048422E" w:rsidP="008E0F86">
      <w:pPr>
        <w:ind w:firstLine="567"/>
        <w:jc w:val="both"/>
      </w:pPr>
      <w:r w:rsidRPr="00A6003D">
        <w:t>- принадлежности веществ к определенному классу соединений;</w:t>
      </w:r>
    </w:p>
    <w:p w:rsidR="0048422E" w:rsidRPr="00A6003D" w:rsidRDefault="0048422E" w:rsidP="008E0F86">
      <w:pPr>
        <w:ind w:firstLine="567"/>
        <w:jc w:val="both"/>
      </w:pPr>
      <w:r w:rsidRPr="00A6003D">
        <w:t>- типов химических реакций;</w:t>
      </w:r>
    </w:p>
    <w:p w:rsidR="0048422E" w:rsidRPr="00A6003D" w:rsidRDefault="0048422E" w:rsidP="008E0F86">
      <w:pPr>
        <w:ind w:firstLine="567"/>
        <w:jc w:val="both"/>
      </w:pPr>
      <w:r w:rsidRPr="00A6003D">
        <w:t>- возможности протекания реакций ионного обмена.</w:t>
      </w:r>
    </w:p>
    <w:p w:rsidR="0048422E" w:rsidRPr="00A6003D" w:rsidRDefault="0048422E" w:rsidP="008E0F86">
      <w:pPr>
        <w:ind w:firstLine="567"/>
        <w:jc w:val="both"/>
        <w:rPr>
          <w:i/>
        </w:rPr>
      </w:pPr>
      <w:r w:rsidRPr="00A6003D">
        <w:rPr>
          <w:i/>
        </w:rPr>
        <w:t>Составление:</w:t>
      </w:r>
    </w:p>
    <w:p w:rsidR="0048422E" w:rsidRPr="00A6003D" w:rsidRDefault="0048422E" w:rsidP="008E0F86">
      <w:pPr>
        <w:ind w:firstLine="567"/>
        <w:jc w:val="both"/>
      </w:pPr>
      <w:r w:rsidRPr="00A6003D">
        <w:t>- схем строения атомов первых 20 эле</w:t>
      </w:r>
      <w:r w:rsidR="00F13B2C" w:rsidRPr="00A6003D">
        <w:t>ментов Периодической системы Д.И</w:t>
      </w:r>
      <w:r w:rsidRPr="00A6003D">
        <w:t>. Менделеева;</w:t>
      </w:r>
    </w:p>
    <w:p w:rsidR="0048422E" w:rsidRPr="00A6003D" w:rsidRDefault="0048422E" w:rsidP="008E0F86">
      <w:pPr>
        <w:ind w:firstLine="567"/>
        <w:jc w:val="both"/>
      </w:pPr>
      <w:r w:rsidRPr="00A6003D">
        <w:t>- формул неорганических соединений изученных классов;</w:t>
      </w:r>
    </w:p>
    <w:p w:rsidR="0048422E" w:rsidRPr="00A6003D" w:rsidRDefault="0048422E" w:rsidP="008E0F86">
      <w:pPr>
        <w:ind w:firstLine="567"/>
        <w:jc w:val="both"/>
      </w:pPr>
      <w:r w:rsidRPr="00A6003D">
        <w:lastRenderedPageBreak/>
        <w:t>- уравнений химических реакций.</w:t>
      </w:r>
    </w:p>
    <w:p w:rsidR="0048422E" w:rsidRPr="00A6003D" w:rsidRDefault="0048422E" w:rsidP="008E0F86">
      <w:pPr>
        <w:ind w:firstLine="567"/>
        <w:jc w:val="both"/>
      </w:pPr>
      <w:r w:rsidRPr="00A6003D">
        <w:rPr>
          <w:i/>
        </w:rPr>
        <w:t>Безопасное обращение</w:t>
      </w:r>
      <w:r w:rsidRPr="00A6003D">
        <w:t xml:space="preserve"> с химической посудой и лабораторным оборудованием.</w:t>
      </w:r>
    </w:p>
    <w:p w:rsidR="0071795B" w:rsidRPr="00A6003D" w:rsidRDefault="0048422E" w:rsidP="008E0F86">
      <w:pPr>
        <w:ind w:firstLine="567"/>
        <w:jc w:val="both"/>
        <w:rPr>
          <w:i/>
        </w:rPr>
      </w:pPr>
      <w:r w:rsidRPr="00A6003D">
        <w:rPr>
          <w:i/>
        </w:rPr>
        <w:t>Проведение химического эксперимента:</w:t>
      </w:r>
    </w:p>
    <w:p w:rsidR="0048422E" w:rsidRPr="00A6003D" w:rsidRDefault="0048422E" w:rsidP="008E0F86">
      <w:pPr>
        <w:ind w:firstLine="567"/>
        <w:jc w:val="both"/>
      </w:pPr>
      <w:r w:rsidRPr="00A6003D">
        <w:t>- подтверждающего химические свойства изученных классов неорганических веществ;</w:t>
      </w:r>
    </w:p>
    <w:p w:rsidR="0048422E" w:rsidRPr="00A6003D" w:rsidRDefault="0048422E" w:rsidP="008E0F86">
      <w:pPr>
        <w:ind w:firstLine="567"/>
        <w:jc w:val="both"/>
      </w:pPr>
      <w:r w:rsidRPr="00A6003D">
        <w:t>- подтверждающего химический состав неорганических соединений;</w:t>
      </w:r>
    </w:p>
    <w:p w:rsidR="0048422E" w:rsidRPr="00A6003D" w:rsidRDefault="0048422E" w:rsidP="008E0F86">
      <w:pPr>
        <w:ind w:firstLine="567"/>
        <w:jc w:val="both"/>
      </w:pPr>
      <w:r w:rsidRPr="00A6003D">
        <w:t>- по получению, собиранию и распознаванию газообразных веществ (кислорода, водорода, углекислого газа, аммиака);</w:t>
      </w:r>
    </w:p>
    <w:p w:rsidR="0048422E" w:rsidRPr="00A6003D" w:rsidRDefault="0048422E" w:rsidP="008E0F86">
      <w:pPr>
        <w:ind w:firstLine="567"/>
        <w:jc w:val="both"/>
      </w:pPr>
      <w:r w:rsidRPr="00A6003D">
        <w:t>- по определению хлорид-, сульфат-, карбонат-ионов и иона аммония с помощью качественных реакций.</w:t>
      </w:r>
    </w:p>
    <w:p w:rsidR="0048422E" w:rsidRPr="00A6003D" w:rsidRDefault="009B171D" w:rsidP="008E0F86">
      <w:pPr>
        <w:ind w:firstLine="567"/>
        <w:jc w:val="both"/>
        <w:rPr>
          <w:i/>
        </w:rPr>
      </w:pPr>
      <w:r w:rsidRPr="00A6003D">
        <w:rPr>
          <w:i/>
        </w:rPr>
        <w:t>Вычисление:</w:t>
      </w:r>
    </w:p>
    <w:p w:rsidR="009B171D" w:rsidRPr="00A6003D" w:rsidRDefault="009B171D" w:rsidP="008E0F86">
      <w:pPr>
        <w:ind w:firstLine="567"/>
        <w:jc w:val="both"/>
      </w:pPr>
      <w:r w:rsidRPr="00A6003D">
        <w:t>- массовой доли химического элемента по формуле соединения;</w:t>
      </w:r>
    </w:p>
    <w:p w:rsidR="009B171D" w:rsidRPr="00A6003D" w:rsidRDefault="009B171D" w:rsidP="008E0F86">
      <w:pPr>
        <w:ind w:firstLine="567"/>
        <w:jc w:val="both"/>
      </w:pPr>
      <w:r w:rsidRPr="00A6003D">
        <w:t>- массовой доли вещества в растворе;</w:t>
      </w:r>
    </w:p>
    <w:p w:rsidR="009B171D" w:rsidRPr="00A6003D" w:rsidRDefault="009B171D" w:rsidP="008E0F86">
      <w:pPr>
        <w:ind w:firstLine="567"/>
        <w:jc w:val="both"/>
      </w:pPr>
      <w:r w:rsidRPr="00A6003D">
        <w:t xml:space="preserve">- массы основного вещества по известной массовой </w:t>
      </w:r>
      <w:r w:rsidR="001411E1" w:rsidRPr="00A6003D">
        <w:t>доле примесей;</w:t>
      </w:r>
    </w:p>
    <w:p w:rsidR="001411E1" w:rsidRPr="00A6003D" w:rsidRDefault="001411E1" w:rsidP="008E0F86">
      <w:pPr>
        <w:ind w:firstLine="567"/>
        <w:jc w:val="both"/>
      </w:pPr>
      <w:r w:rsidRPr="00A6003D">
        <w:t>- объемной доли компонента газовой смеси;</w:t>
      </w:r>
    </w:p>
    <w:p w:rsidR="001411E1" w:rsidRPr="00A6003D" w:rsidRDefault="001411E1" w:rsidP="008E0F86">
      <w:pPr>
        <w:ind w:firstLine="567"/>
        <w:jc w:val="both"/>
      </w:pPr>
      <w:r w:rsidRPr="00A6003D">
        <w:t xml:space="preserve">- количества вещества, объема или массы вещества по количеству вещества, объему или массе </w:t>
      </w:r>
      <w:r w:rsidR="00A6003D" w:rsidRPr="00A6003D">
        <w:t>реагентов,</w:t>
      </w:r>
      <w:r w:rsidRPr="00A6003D">
        <w:t xml:space="preserve"> или продуктов реакции.</w:t>
      </w:r>
    </w:p>
    <w:p w:rsidR="001411E1" w:rsidRPr="00A6003D" w:rsidRDefault="001411E1" w:rsidP="008E0F86">
      <w:pPr>
        <w:ind w:firstLine="567"/>
        <w:jc w:val="both"/>
        <w:rPr>
          <w:i/>
        </w:rPr>
      </w:pPr>
      <w:r w:rsidRPr="00A6003D">
        <w:rPr>
          <w:i/>
        </w:rPr>
        <w:t>Использование приобретенных знаний и умений в практической деятельности и повседневной жизни:</w:t>
      </w:r>
    </w:p>
    <w:p w:rsidR="001411E1" w:rsidRPr="00A6003D" w:rsidRDefault="001411E1" w:rsidP="008E0F86">
      <w:pPr>
        <w:ind w:firstLine="567"/>
        <w:jc w:val="both"/>
      </w:pPr>
      <w:r w:rsidRPr="00A6003D"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1411E1" w:rsidRPr="00A6003D" w:rsidRDefault="001411E1" w:rsidP="008E0F86">
      <w:pPr>
        <w:ind w:firstLine="567"/>
        <w:jc w:val="both"/>
      </w:pPr>
      <w:r w:rsidRPr="00A6003D">
        <w:t>-для объяснения отдельных фактов и природных явлений;</w:t>
      </w:r>
    </w:p>
    <w:p w:rsidR="001411E1" w:rsidRPr="00A6003D" w:rsidRDefault="001411E1" w:rsidP="008E0F86">
      <w:pPr>
        <w:ind w:firstLine="567"/>
        <w:jc w:val="both"/>
      </w:pPr>
      <w:r w:rsidRPr="00A6003D">
        <w:t>- для критической оценки информации о веществах, используемых в быту.</w:t>
      </w:r>
    </w:p>
    <w:p w:rsidR="001411E1" w:rsidRPr="00A6003D" w:rsidRDefault="001411E1" w:rsidP="008E0F86">
      <w:pPr>
        <w:ind w:firstLine="567"/>
        <w:jc w:val="both"/>
        <w:rPr>
          <w:b/>
        </w:rPr>
      </w:pPr>
      <w:r w:rsidRPr="00A6003D">
        <w:rPr>
          <w:b/>
        </w:rPr>
        <w:t>В ценностно-ориентационной сфере</w:t>
      </w:r>
    </w:p>
    <w:p w:rsidR="001411E1" w:rsidRPr="00A6003D" w:rsidRDefault="001411E1" w:rsidP="008E0F86">
      <w:pPr>
        <w:ind w:firstLine="567"/>
        <w:jc w:val="both"/>
      </w:pPr>
      <w:r w:rsidRPr="00A6003D">
        <w:rPr>
          <w:i/>
        </w:rPr>
        <w:t xml:space="preserve">Анализ и оценка </w:t>
      </w:r>
      <w:r w:rsidRPr="00A6003D">
        <w:t>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1411E1" w:rsidRPr="00A6003D" w:rsidRDefault="001411E1" w:rsidP="008E0F86">
      <w:pPr>
        <w:ind w:firstLine="567"/>
        <w:jc w:val="both"/>
        <w:rPr>
          <w:b/>
        </w:rPr>
      </w:pPr>
      <w:r w:rsidRPr="00A6003D">
        <w:rPr>
          <w:b/>
        </w:rPr>
        <w:t>В трудовой сфере</w:t>
      </w:r>
    </w:p>
    <w:p w:rsidR="001411E1" w:rsidRPr="00A6003D" w:rsidRDefault="001411E1" w:rsidP="008E0F86">
      <w:pPr>
        <w:ind w:firstLine="567"/>
        <w:jc w:val="both"/>
      </w:pPr>
      <w:r w:rsidRPr="00A6003D">
        <w:rPr>
          <w:i/>
        </w:rPr>
        <w:t xml:space="preserve">Проведение операций </w:t>
      </w:r>
      <w:r w:rsidRPr="00A6003D">
        <w:t>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</w:p>
    <w:p w:rsidR="001411E1" w:rsidRPr="00A6003D" w:rsidRDefault="0097673A" w:rsidP="008E0F86">
      <w:pPr>
        <w:ind w:firstLine="567"/>
        <w:jc w:val="both"/>
        <w:rPr>
          <w:b/>
        </w:rPr>
      </w:pPr>
      <w:r w:rsidRPr="00A6003D">
        <w:rPr>
          <w:b/>
        </w:rPr>
        <w:t>В сфере безопасности жизнедеятельности</w:t>
      </w:r>
    </w:p>
    <w:p w:rsidR="0097673A" w:rsidRPr="00A6003D" w:rsidRDefault="0097673A" w:rsidP="008E0F86">
      <w:pPr>
        <w:ind w:firstLine="567"/>
        <w:jc w:val="both"/>
      </w:pPr>
      <w:r w:rsidRPr="00A6003D">
        <w:t xml:space="preserve">- </w:t>
      </w:r>
      <w:r w:rsidRPr="00A6003D">
        <w:rPr>
          <w:i/>
        </w:rPr>
        <w:t>соблюдение</w:t>
      </w:r>
      <w:r w:rsidRPr="00A6003D">
        <w:t xml:space="preserve"> правил техники безопасности при проведении химического эксперимента;</w:t>
      </w:r>
    </w:p>
    <w:p w:rsidR="0097673A" w:rsidRPr="00A6003D" w:rsidRDefault="0097673A" w:rsidP="008E0F86">
      <w:pPr>
        <w:ind w:firstLine="567"/>
        <w:jc w:val="both"/>
      </w:pPr>
      <w:r w:rsidRPr="00A6003D">
        <w:t xml:space="preserve">- </w:t>
      </w:r>
      <w:r w:rsidRPr="00A6003D">
        <w:rPr>
          <w:i/>
        </w:rPr>
        <w:t>оказание</w:t>
      </w:r>
      <w:r w:rsidRPr="00A6003D">
        <w:t xml:space="preserve"> первой помощи при ожогах, порезах и химических травмах.</w:t>
      </w:r>
    </w:p>
    <w:p w:rsidR="001834C1" w:rsidRDefault="001834C1" w:rsidP="008E0F86">
      <w:pPr>
        <w:pStyle w:val="87"/>
        <w:shd w:val="clear" w:color="auto" w:fill="auto"/>
        <w:spacing w:after="220" w:line="250" w:lineRule="exact"/>
        <w:ind w:firstLine="340"/>
        <w:jc w:val="both"/>
        <w:rPr>
          <w:rStyle w:val="af8"/>
          <w:rFonts w:ascii="Times New Roman" w:hAnsi="Times New Roman" w:cs="Times New Roman"/>
          <w:sz w:val="24"/>
          <w:szCs w:val="24"/>
        </w:rPr>
      </w:pPr>
    </w:p>
    <w:p w:rsidR="008E0F86" w:rsidRPr="00A6003D" w:rsidRDefault="008E0F86" w:rsidP="008E0F86">
      <w:pPr>
        <w:pStyle w:val="87"/>
        <w:shd w:val="clear" w:color="auto" w:fill="auto"/>
        <w:spacing w:after="22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 w:rsidRPr="00A6003D">
        <w:rPr>
          <w:rStyle w:val="12"/>
          <w:rFonts w:ascii="Times New Roman" w:hAnsi="Times New Roman" w:cs="Times New Roman"/>
          <w:sz w:val="24"/>
          <w:szCs w:val="24"/>
        </w:rPr>
        <w:t xml:space="preserve"> Видеофрагменты и слайды «Элементный со</w:t>
      </w:r>
      <w:r w:rsidRPr="00A6003D">
        <w:rPr>
          <w:rStyle w:val="12"/>
          <w:rFonts w:ascii="Times New Roman" w:hAnsi="Times New Roman" w:cs="Times New Roman"/>
          <w:sz w:val="24"/>
          <w:szCs w:val="24"/>
        </w:rPr>
        <w:softHyphen/>
        <w:t>став геологических оболочек Земли». Аллотропия кислорода. Мо</w:t>
      </w:r>
      <w:r w:rsidRPr="00A6003D">
        <w:rPr>
          <w:rStyle w:val="12"/>
          <w:rFonts w:ascii="Times New Roman" w:hAnsi="Times New Roman" w:cs="Times New Roman"/>
          <w:sz w:val="24"/>
          <w:szCs w:val="24"/>
        </w:rPr>
        <w:softHyphen/>
        <w:t>дели (</w:t>
      </w:r>
      <w:proofErr w:type="spellStart"/>
      <w:r w:rsidRPr="00A6003D">
        <w:rPr>
          <w:rStyle w:val="12"/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A6003D">
        <w:rPr>
          <w:rStyle w:val="12"/>
          <w:rFonts w:ascii="Times New Roman" w:hAnsi="Times New Roman" w:cs="Times New Roman"/>
          <w:sz w:val="24"/>
          <w:szCs w:val="24"/>
        </w:rPr>
        <w:t xml:space="preserve"> и Стюарта—</w:t>
      </w:r>
      <w:proofErr w:type="spellStart"/>
      <w:r w:rsidRPr="00A6003D">
        <w:rPr>
          <w:rStyle w:val="12"/>
          <w:rFonts w:ascii="Times New Roman" w:hAnsi="Times New Roman" w:cs="Times New Roman"/>
          <w:sz w:val="24"/>
          <w:szCs w:val="24"/>
        </w:rPr>
        <w:t>Бриглеба</w:t>
      </w:r>
      <w:proofErr w:type="spellEnd"/>
      <w:r w:rsidRPr="00A6003D">
        <w:rPr>
          <w:rStyle w:val="12"/>
          <w:rFonts w:ascii="Times New Roman" w:hAnsi="Times New Roman" w:cs="Times New Roman"/>
          <w:sz w:val="24"/>
          <w:szCs w:val="24"/>
        </w:rPr>
        <w:t>) молекул различ</w:t>
      </w:r>
      <w:r w:rsidRPr="00A6003D">
        <w:rPr>
          <w:rStyle w:val="12"/>
          <w:rFonts w:ascii="Times New Roman" w:hAnsi="Times New Roman" w:cs="Times New Roman"/>
          <w:sz w:val="24"/>
          <w:szCs w:val="24"/>
        </w:rPr>
        <w:softHyphen/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ных простых и сложных веществ. Таблица химических элементов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Д. И. Менделеева (короткопериодный вариант). Портреты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Й. Я. Берцелиуса и Д. И. Менделеева.</w:t>
      </w:r>
    </w:p>
    <w:p w:rsidR="008E0F86" w:rsidRPr="00A6003D" w:rsidRDefault="008E0F86" w:rsidP="008E0F86">
      <w:pPr>
        <w:spacing w:after="82" w:line="200" w:lineRule="exact"/>
        <w:ind w:firstLine="340"/>
        <w:jc w:val="both"/>
      </w:pPr>
      <w:r w:rsidRPr="00A6003D">
        <w:rPr>
          <w:rStyle w:val="50"/>
          <w:rFonts w:ascii="Times New Roman" w:hAnsi="Times New Roman" w:cs="Times New Roman"/>
          <w:sz w:val="24"/>
          <w:szCs w:val="24"/>
        </w:rPr>
        <w:t>Глава VI. Простые вещества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Металлы.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Металлы: химические элементы и простые вещества.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Металлы и сплавы в истории человечества: медный, бронзовый и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железный века. Значение металлов и сплавов. Общие физические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свойства металлов.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Представители металлов.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Железо. Технически чистое и химиче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ски чистое железо. Железо — основа современной промышленности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и сельского хозяйства. Сплавы железа: чугуны и стали. </w:t>
      </w:r>
      <w:proofErr w:type="spellStart"/>
      <w:r w:rsidRPr="00A6003D">
        <w:rPr>
          <w:rStyle w:val="14"/>
          <w:rFonts w:ascii="Times New Roman" w:hAnsi="Times New Roman" w:cs="Times New Roman"/>
          <w:sz w:val="24"/>
          <w:szCs w:val="24"/>
        </w:rPr>
        <w:t>Передель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ный</w:t>
      </w:r>
      <w:proofErr w:type="spellEnd"/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и литейный чугуны, их значение. Углеродистая и легирован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ная стали, их значение. Понятие о чёрной и цветной металлургии.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14"/>
          <w:rFonts w:ascii="Times New Roman" w:hAnsi="Times New Roman" w:cs="Times New Roman"/>
          <w:sz w:val="24"/>
          <w:szCs w:val="24"/>
        </w:rPr>
        <w:t>Алюминий. История промышленного производства алюминия.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Применение алюминия на основе свойств.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14"/>
          <w:rFonts w:ascii="Times New Roman" w:hAnsi="Times New Roman" w:cs="Times New Roman"/>
          <w:sz w:val="24"/>
          <w:szCs w:val="24"/>
        </w:rPr>
        <w:t>Золото. Роль золота в истории человечества. Золото — металл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ювелиров и эталон мировых денег. Применение золота на основе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свойств.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14"/>
          <w:rFonts w:ascii="Times New Roman" w:hAnsi="Times New Roman" w:cs="Times New Roman"/>
          <w:sz w:val="24"/>
          <w:szCs w:val="24"/>
        </w:rPr>
        <w:t>Олово, его свойства и применение. Аллотропия олова: серое и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белое олово. «Оловянная чума».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Неметаллы.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Положение элементов-неметаллов в таблице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Д. И. Менделеева. Благородные газы. Аллотропия кислорода. Срав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нение свойств простых веществ металлов и неметаллов.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Представители неметаллов.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Фосфор и его аллотропные моди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фикации. Сравнение свойств белого и красного фосфора. Области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применения фосфора. Сера и области её применения. Углерод, его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аллотропные модификации (алмаз и графит), их свойства и приме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нение. Азот, его свойства и применение.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lastRenderedPageBreak/>
        <w:t>Демонстрации.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 xml:space="preserve"> Коллекция металлов и сплавов. Видеофрагменты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и слайды «Металлы и сплавы в истории человечества». Коллекция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«Чугуны и стали». Видеофрагменты и слайды «Художественные из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делия из чугуна и стали». Коллекция изделий из алюминия и его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сплавов. Видеофрагменты и слайды «Золото — материал ювелиров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и мировые деньги». Коллекция изделий из олова. Видеофрагмент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«Паяние». Коллекция неметаллов — простых веществ. Видеофраг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мент или слайд «Кислород — вещество горения и дыхания». Полу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softHyphen/>
        <w:t>чение белого фосфора и изучение его свойств. Видеофрагменты и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4"/>
          <w:rFonts w:ascii="Times New Roman" w:hAnsi="Times New Roman" w:cs="Times New Roman"/>
          <w:sz w:val="24"/>
          <w:szCs w:val="24"/>
        </w:rPr>
        <w:t>слайды «Аллотропия углерода». Модели кристаллических решёток</w:t>
      </w:r>
      <w:r w:rsidRPr="00A6003D">
        <w:rPr>
          <w:rStyle w:val="15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алмаза и графита. Коллекция «Активированный уголь и области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его применения». Горение серы и фосфора.</w:t>
      </w:r>
    </w:p>
    <w:p w:rsidR="008E0F86" w:rsidRPr="00A6003D" w:rsidRDefault="008E0F86" w:rsidP="008E0F86">
      <w:pPr>
        <w:pStyle w:val="87"/>
        <w:shd w:val="clear" w:color="auto" w:fill="auto"/>
        <w:spacing w:after="22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Лабораторные опыты.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Ознакомление с коллекцией металлов и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сплавов. Ознакомление с коллекцией неметаллов.</w:t>
      </w:r>
    </w:p>
    <w:p w:rsidR="008E0F86" w:rsidRPr="00A6003D" w:rsidRDefault="008E0F86" w:rsidP="008E0F86">
      <w:pPr>
        <w:spacing w:after="89" w:line="200" w:lineRule="exact"/>
        <w:ind w:firstLine="340"/>
        <w:jc w:val="both"/>
      </w:pPr>
      <w:r w:rsidRPr="00A6003D">
        <w:rPr>
          <w:rStyle w:val="50"/>
          <w:rFonts w:ascii="Times New Roman" w:hAnsi="Times New Roman" w:cs="Times New Roman"/>
          <w:sz w:val="24"/>
          <w:szCs w:val="24"/>
        </w:rPr>
        <w:t>Глава VII. Сложные вещества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Валентность.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Валентность как свойство атомов одного химиче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ского элемента соединяться со строго определённым числом атомов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другого химического элемента. Элементы с постоянной и перемен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ной валентностью. Вывод формулы соединения по валентности. На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звание соединения по валентности.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Оксиды.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Оксиды и способ образования их названий. Оксиды мо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лекулярного и немолекулярного строения. Роль оксидов в природе.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Парниковый эффект.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Представители оксидов.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Вода, углекислый газ, оксид кремния(ИУ),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их свойства и применение.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Кислоты.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Кислоты, их состав и классификация. Кислоты орга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нические и неорганические. Индикаторы. Таблица растворимости.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Соляная и серная кислоты, их свойства и применение.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Основания.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Основания, их </w:t>
      </w:r>
      <w:r w:rsidR="00A6003D">
        <w:rPr>
          <w:rStyle w:val="16"/>
          <w:rFonts w:ascii="Times New Roman" w:hAnsi="Times New Roman" w:cs="Times New Roman"/>
          <w:sz w:val="24"/>
          <w:szCs w:val="24"/>
        </w:rPr>
        <w:t xml:space="preserve">состав и названия. </w:t>
      </w:r>
      <w:proofErr w:type="spellStart"/>
      <w:r w:rsidR="00A6003D">
        <w:rPr>
          <w:rStyle w:val="16"/>
          <w:rFonts w:ascii="Times New Roman" w:hAnsi="Times New Roman" w:cs="Times New Roman"/>
          <w:sz w:val="24"/>
          <w:szCs w:val="24"/>
        </w:rPr>
        <w:t>Гидроксогруп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па</w:t>
      </w:r>
      <w:proofErr w:type="spellEnd"/>
      <w:r w:rsidRPr="00A6003D">
        <w:rPr>
          <w:rStyle w:val="16"/>
          <w:rFonts w:ascii="Times New Roman" w:hAnsi="Times New Roman" w:cs="Times New Roman"/>
          <w:sz w:val="24"/>
          <w:szCs w:val="24"/>
        </w:rPr>
        <w:t>. Основания растворимые (щёлочи) и нерастворимые. Изменение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окраски индикаторов в щелочной среде. Гидроксиды натрия, калия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и кальция, их свойства и применение.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Соли.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Соли, их состав и названия. Растворимость солей в воде.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Хлорид натрия и карбонат кальция, их свойства и применение.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Классификация неорганических веществ.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Вещества, их класси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фикация и многообразие. Простые вещества: металлы и неметаллы.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Сложные вещества: оксиды, основания, кислоты, соли.</w:t>
      </w:r>
    </w:p>
    <w:p w:rsidR="008E0F86" w:rsidRPr="00A6003D" w:rsidRDefault="008E0F86" w:rsidP="008E0F86">
      <w:pPr>
        <w:pStyle w:val="87"/>
        <w:shd w:val="clear" w:color="auto" w:fill="auto"/>
        <w:spacing w:after="0" w:line="25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6003D">
        <w:rPr>
          <w:rStyle w:val="af8"/>
          <w:rFonts w:ascii="Times New Roman" w:hAnsi="Times New Roman" w:cs="Times New Roman"/>
          <w:sz w:val="24"/>
          <w:szCs w:val="24"/>
        </w:rPr>
        <w:t>Демонстрации.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 xml:space="preserve"> Коллекция оксидов. Гашение извести. Возгонка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«сухого льда». Коллекция оснований. Коллекция кислот. Измене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ние окраски индикаторов в щелочной и кислотной средах. Прави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softHyphen/>
        <w:t>ло разбавления серной кислоты. Обугливание органических веществ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и материалов серной кислотой. Таблица растворимости оснований,</w:t>
      </w:r>
      <w:r w:rsidRPr="00A6003D">
        <w:rPr>
          <w:rStyle w:val="17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  <w:sz w:val="24"/>
          <w:szCs w:val="24"/>
        </w:rPr>
        <w:t>кислот и солей в воде. Коллекция солей.</w:t>
      </w:r>
    </w:p>
    <w:p w:rsidR="008E0F86" w:rsidRPr="00A6003D" w:rsidRDefault="008E0F86" w:rsidP="008E0F86">
      <w:pPr>
        <w:shd w:val="clear" w:color="auto" w:fill="FFFFFF"/>
        <w:jc w:val="both"/>
      </w:pPr>
      <w:r w:rsidRPr="00A6003D">
        <w:rPr>
          <w:rStyle w:val="af8"/>
          <w:rFonts w:ascii="Times New Roman" w:hAnsi="Times New Roman" w:cs="Times New Roman"/>
        </w:rPr>
        <w:t>Лабораторные опыты.</w:t>
      </w:r>
      <w:r w:rsidRPr="00A6003D">
        <w:rPr>
          <w:rStyle w:val="16"/>
          <w:rFonts w:ascii="Times New Roman" w:hAnsi="Times New Roman" w:cs="Times New Roman"/>
        </w:rPr>
        <w:t xml:space="preserve"> Пропускание выдыхаемого воздуха через</w:t>
      </w:r>
      <w:r w:rsidRPr="00A6003D">
        <w:rPr>
          <w:rStyle w:val="17"/>
          <w:rFonts w:ascii="Times New Roman" w:hAnsi="Times New Roman" w:cs="Times New Roman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</w:rPr>
        <w:t>известковую воду. Исследование растворов кислот индикаторами.</w:t>
      </w:r>
      <w:r w:rsidRPr="00A6003D">
        <w:rPr>
          <w:rStyle w:val="17"/>
          <w:rFonts w:ascii="Times New Roman" w:hAnsi="Times New Roman" w:cs="Times New Roman"/>
          <w:lang w:val="ru"/>
        </w:rPr>
        <w:t xml:space="preserve"> </w:t>
      </w:r>
      <w:r w:rsidRPr="00A6003D">
        <w:rPr>
          <w:rStyle w:val="16"/>
          <w:rFonts w:ascii="Times New Roman" w:hAnsi="Times New Roman" w:cs="Times New Roman"/>
        </w:rPr>
        <w:t>Исследование растворов щелочей индикаторами.</w:t>
      </w:r>
    </w:p>
    <w:p w:rsidR="001834C1" w:rsidRDefault="001834C1" w:rsidP="00F343E8">
      <w:pPr>
        <w:pStyle w:val="87"/>
        <w:shd w:val="clear" w:color="auto" w:fill="auto"/>
        <w:spacing w:after="0" w:line="250" w:lineRule="exact"/>
        <w:ind w:firstLine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43E8" w:rsidRPr="00A6003D" w:rsidRDefault="001834C1" w:rsidP="00593619">
      <w:pPr>
        <w:pStyle w:val="87"/>
        <w:numPr>
          <w:ilvl w:val="0"/>
          <w:numId w:val="1"/>
        </w:numPr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</w:t>
      </w:r>
      <w:bookmarkStart w:id="0" w:name="_GoBack"/>
      <w:bookmarkEnd w:id="0"/>
      <w:r w:rsidR="00F343E8" w:rsidRPr="00A600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ематическое планирование 7 класс</w:t>
      </w:r>
    </w:p>
    <w:p w:rsidR="00F343E8" w:rsidRPr="00A6003D" w:rsidRDefault="00F343E8" w:rsidP="00F343E8">
      <w:pPr>
        <w:pStyle w:val="87"/>
        <w:shd w:val="clear" w:color="auto" w:fill="auto"/>
        <w:spacing w:after="0" w:line="250" w:lineRule="exact"/>
        <w:ind w:firstLine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656"/>
        <w:gridCol w:w="3744"/>
        <w:gridCol w:w="3806"/>
      </w:tblGrid>
      <w:tr w:rsidR="00F343E8" w:rsidRPr="000B1A57" w:rsidTr="002F03CB">
        <w:trPr>
          <w:trHeight w:val="8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30" w:lineRule="exact"/>
              <w:ind w:right="100"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Fonts w:ascii="Times New Roman" w:hAnsi="Times New Roman" w:cs="Times New Roman"/>
              </w:rPr>
              <w:t>Номера уроков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pStyle w:val="8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B1A5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pStyle w:val="87"/>
              <w:shd w:val="clear" w:color="auto" w:fill="auto"/>
              <w:spacing w:after="0" w:line="240" w:lineRule="auto"/>
              <w:ind w:left="980" w:firstLine="0"/>
              <w:rPr>
                <w:rFonts w:ascii="Times New Roman" w:hAnsi="Times New Roman" w:cs="Times New Roman"/>
              </w:rPr>
            </w:pPr>
            <w:r w:rsidRPr="000B1A57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pStyle w:val="87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Fonts w:ascii="Times New Roman" w:hAnsi="Times New Roman" w:cs="Times New Roman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F343E8" w:rsidRPr="000B1A57" w:rsidTr="002F03CB">
        <w:trPr>
          <w:trHeight w:val="3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18"/>
                <w:rFonts w:ascii="Times New Roman" w:hAnsi="Times New Roman" w:cs="Times New Roman"/>
              </w:rPr>
              <w:t>1—4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pStyle w:val="87"/>
              <w:shd w:val="clear" w:color="auto" w:fill="auto"/>
              <w:spacing w:after="0" w:line="240" w:lineRule="auto"/>
              <w:ind w:left="2500" w:firstLine="0"/>
              <w:rPr>
                <w:rFonts w:ascii="Times New Roman" w:hAnsi="Times New Roman" w:cs="Times New Roman"/>
              </w:rPr>
            </w:pPr>
            <w:r w:rsidRPr="000B1A57">
              <w:rPr>
                <w:rStyle w:val="18"/>
                <w:rFonts w:ascii="Times New Roman" w:hAnsi="Times New Roman" w:cs="Times New Roman"/>
              </w:rPr>
              <w:t>Предмет химии и методы её изучения (4 ч)</w:t>
            </w:r>
          </w:p>
        </w:tc>
      </w:tr>
      <w:tr w:rsidR="00F343E8" w:rsidRPr="000B1A57" w:rsidTr="002F03CB">
        <w:trPr>
          <w:trHeight w:val="31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18"/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Значение химии в жизни совре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менного человека. Тела и веще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ства. Свойства веществ. Примене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 веществ на основе их свойств.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Видеофрагменты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слайды «Египет — родина хи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мии». Коллекция стеклянной хи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мической посуды. Коллекция из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делий из алюминия и его сплавов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spacing w:line="226" w:lineRule="exact"/>
              <w:ind w:left="20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диалектику взаимоотно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шений человека и природы,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иллю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softHyphen/>
              <w:t>стрировать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её примерами.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предмет химии.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тела и вещества.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свойства веществ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как их индивидуальные признаки.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причинно-сле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ственные связи между свойствами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 и областями их применения.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свойства некоторых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 по определённому плану с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мощью русского (родного) языка</w:t>
            </w:r>
          </w:p>
        </w:tc>
      </w:tr>
      <w:tr w:rsidR="00F343E8" w:rsidRPr="000B1A57" w:rsidTr="002F03CB">
        <w:trPr>
          <w:trHeight w:val="22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18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0B1A57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Явления, происходящие 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веществами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Физические явления и химические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реакции. Вещества, участвующие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 реакции: исходные вещества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продукты реакции. Признаки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химических реакций: изменение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цвета, выпадение или растворение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осадка, выделение газа, выделение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или поглощение теплоты и света,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появление запаха.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 xml:space="preserve"> 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Получение угле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кислого газа и его взаимодействие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 известковой водой. Взаимодей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ствие раствора пищевой соды с ук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сусной кислотой. Взаимодействие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растворов медного купороса и на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шатырного спирта. Поджигание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шерстяной нити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170EEC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физические и химиче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ские явления, исходные вещества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продукты реакции.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взаимосвязи между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химическими явлениями и их при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знаками.</w:t>
            </w:r>
          </w:p>
          <w:p w:rsidR="00F343E8" w:rsidRPr="000B1A57" w:rsidRDefault="00F343E8" w:rsidP="00170EEC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признаки химических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реакций различиями в свойствах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реагентов и продуктов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4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эксперимент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 химии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Изучение пламени свечи и спир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товки. Гипотеза и вывод. Оформ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ление результатов эксперимента.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Изучение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строения пламени свечи и спир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товки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основные методы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изучения естествознания: наблюде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ние, гипотезу, эксперимент.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Предлагать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способы фиксирования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результатов эксперимента.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 горением свечи и из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учать строение пламени.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правила оптималь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ного нагревания с использованием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пламени.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правила техники без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опасности при работе с нагреватель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ными приборами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4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работа № 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Знакомство с лабораторным обору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дованием.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при работе в кабинете химии (ла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боратории)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 лабораторным обору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дованием и нагревательными при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борами в соответствии с правилами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техники безопасности.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 свойствами веществ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явлениями, происходящими с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</w:p>
        </w:tc>
      </w:tr>
      <w:tr w:rsidR="002F03CB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spacing w:line="228" w:lineRule="exact"/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spacing w:line="228" w:lineRule="exact"/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20"/>
                <w:rFonts w:ascii="Times New Roman" w:hAnsi="Times New Roman" w:cs="Times New Roman"/>
              </w:rPr>
              <w:t>Строение веществ и их агрегатные состояния (2 ч)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Атомы и молекулы.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Диффузия. Броуновское движение.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Основные положения атомно-моле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кулярного учения. Ионы.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Вещества молекулярного и немо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лекулярного строения.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Диффузия перман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ганата калия в воде.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10pt"/>
                <w:rFonts w:ascii="Times New Roman" w:hAnsi="Times New Roman" w:cs="Times New Roman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Наблюдение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за броуновским движением (дви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жение частиц туши в воде). Диф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фузия компонентов дезодоранта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воздухе. Диффузия сахара в воде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, что такое атомы, моле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кулы, ионы.</w:t>
            </w:r>
          </w:p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Аргументировать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реальность суще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ствования молекул явлениями диф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фузии и броуновского движения.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основные положе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ния атомно-молекулярного учения.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вещества молекулярного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немолекулярного строения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20"/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Агрегатные</w:t>
            </w:r>
          </w:p>
          <w:p w:rsidR="00F343E8" w:rsidRPr="000B1A57" w:rsidRDefault="00F343E8" w:rsidP="00F343E8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состояния</w:t>
            </w:r>
          </w:p>
          <w:p w:rsidR="00F343E8" w:rsidRPr="000B1A57" w:rsidRDefault="00F343E8" w:rsidP="00F343E8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F343E8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Газы. Жидкости. Твёрдые веще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ства. Взаимные переходы между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агрегатными состояниями вещества: возгонка (сублимация) и десублимация, конденсация и испа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рение, кристаллизация и плавле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F343E8" w:rsidRPr="000B1A57" w:rsidRDefault="002F03CB" w:rsidP="002F03CB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Собирание прибора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для получения газа и проверка его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 герметичность. Возгонка «сухо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льда», йода или нафталина.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Агрегатные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состояния воды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F343E8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три агрегатных состоя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ния вещества.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Устанавливать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взаимосвязи между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ними на основе взаимных перехо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дов.</w:t>
            </w:r>
          </w:p>
          <w:p w:rsidR="002F03CB" w:rsidRPr="000B1A57" w:rsidRDefault="002F03CB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эти переходы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F343E8" w:rsidRPr="000B1A57" w:rsidRDefault="002F03CB" w:rsidP="002F03CB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экспери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мент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делать выводы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наблюдений</w:t>
            </w:r>
          </w:p>
        </w:tc>
      </w:tr>
      <w:tr w:rsidR="002F03CB" w:rsidRPr="000B1A57" w:rsidTr="002F03CB">
        <w:trPr>
          <w:trHeight w:val="3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ind w:left="120"/>
              <w:jc w:val="center"/>
              <w:rPr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7—11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spacing w:line="228" w:lineRule="exact"/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Смеси веществ, их состав (5 ч)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4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33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Чистые веще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ства и смеси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Чистые вещества и смеси. Гомо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генные и гетерогенные смеси. Га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зообразные, жидкие и твёрдые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смеси.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Различные образ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цы мрамора. Коллекция минера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лов и горных пород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чистые вещества и сме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си; гомогенные и гетерогенные сме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си; газообразные, жидкие и твёрдые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смеси.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различные типы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смесей примерами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4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Газовые смеси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Воздух — природная газовая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смесь. Состав воздуха. Объёмная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доля компонента газовой смеси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как отношение объёма данного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газа к общему объёму смеси. Рас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чёты с использованием понятия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«объёмная доля компонента сме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си»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lastRenderedPageBreak/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, что воздух — природ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ная газовая смесь.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объёмную долю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компонента газовой смеси и на этой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основе — состав воздуха.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расчёты с использовани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ем понятия «объёмная доля компо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нента смеси»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4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Массовая доля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растворённого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Растворы, растворитель и раство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рённое вещество. Понятие о кон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центрации растворённого вещества.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растворы и рас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творение как физическое явление.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0B1A57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Массовая доля растворённого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 и расчёты с использовани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ем этого понятия.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Видеофрагмент,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иллюстрирующий обнаружение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объёмной доли кислорода в возд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ухе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растворитель и раство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рённое вещество.</w:t>
            </w:r>
          </w:p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массовую долю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растворённого вещества.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с использовани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ем понятия «массовая доля раство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рённого вещества»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210"/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0B1A57">
              <w:rPr>
                <w:rStyle w:val="1110pt"/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Приготовление раствора с опреде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лённой массовой долей растворён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ного вещества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 лабораторным оборудо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ванием и измерительными прибора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ми в соответствии с правилами тех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ники безопасности.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с использовани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ем понятия «массовая доля раство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рённого вещества».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 свойствами веществ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явлениями, происходящими с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</w:p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экспери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мент с помощью естественного (рус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ского или родного) языка и языка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химии.</w:t>
            </w:r>
          </w:p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форме вывода на основе проведённо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эксперимента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Массовая доля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примесей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Понятие о техническом образце, об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основном компоненте и о примеси.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Массовая доля примеси. Расчёты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 использованием понятия «массо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вая доля примесей».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Видеофрагменты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слайды, показывающие мрамор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ные артефакты. Коллекция бы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товых, кондитерских и медицин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ских смесей. Эффект </w:t>
            </w:r>
            <w:proofErr w:type="spellStart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коллоидных растворов и газовых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взвесей. Образцы медицинских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пищевых растворов с указанием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массовой доли компонента. Видео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фрагменты и изображения изде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лий из веществ особой чистоты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2F03CB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аналогии между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понятиями «массовая доля раство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рённого вещества» и «массовая доля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F343E8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примесей».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с использовани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ем понятия «массовая доля приме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сей».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степень чистоты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 примерами</w:t>
            </w:r>
          </w:p>
        </w:tc>
      </w:tr>
      <w:tr w:rsidR="002F03CB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ind w:left="80"/>
              <w:jc w:val="center"/>
              <w:rPr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12—14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Физические явления в химии (3 ч)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Некоторые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способы разде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ления смесей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Разделение смесей на основе раз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личий в физических свойствах их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компонентов. Отстаивание. Декан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тация. Центрифугирование. Филь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трование и фильтрат. Установ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 для фильтрования и правила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работы с ней. Бытовые фильтры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для воды. Адсорбция. Устройство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противогаза.</w:t>
            </w:r>
          </w:p>
          <w:p w:rsidR="00F343E8" w:rsidRPr="000B1A57" w:rsidRDefault="00F343E8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Разделение смеси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порошков железа и серы. Отстаи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вание и декантация известкового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молока, или взвеси мела в воде.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Разделение водной смеси расти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тельного масла с помощью дели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тельной воронки. Центрифугиро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вание (на центрифуге или видео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фрагмент). Коллекция слайдов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бытовых и промышленных прибо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ров, в которых применяется цен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трифугирование. Установка для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фильтрования и её работа. Кол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лекция бытовых фильтров. Ад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сорбция кукурузными палочками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паров пахучих веществ. Коллек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ция повязок и респираторов.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10pt"/>
                <w:rFonts w:ascii="Times New Roman" w:hAnsi="Times New Roman" w:cs="Times New Roman"/>
              </w:rPr>
              <w:t>Лабораторные опыты.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Флотация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серы из смеси с речным песком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способы разде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ления смесей на основе различий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физических свойствах их компонен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тов.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отстаивание, деканта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цию, адсорбцию, фильтрование,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центрифугирование.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примеры использования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этих способов разделения смесей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быту и на производстве.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экспери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мент и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делать выводы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наблюдений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pStyle w:val="8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23"/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right="280"/>
              <w:jc w:val="right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Дистилляция,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или перегонка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Дистиллированная вода и её полу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чение.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Перегонка нефти. Нефте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продукты.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Установка для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перегонки жидкостей и её рабо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та (получение дистиллированной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воды). Видеофрагмент «Ректифи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кационная колонна нефтеперера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батывающего завода и схема её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устройства». Коллекция «Нефть 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нефтепродукты 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перегонку, или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дистилляцию.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взаимосвязи между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этим способом разделения смесей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его практическим значением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работа № 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6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Выращивание кристаллов соли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(домашний эксперимент)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Конструировать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прибор для выра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щивания кристаллов.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проводить экспе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римент.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 свойствами веществ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явлениями, происходящими с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экспери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мент с помощью естественного (рус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ского или родного) языка и языка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форме вывода на основе проведённо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эксперимента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работа № 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Очистка поваренной соли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 лабораторным обору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дованием и нагревательными при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борами в соответствии с правилами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техники безопасности.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 свойствами веществ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явлениями, происходящими с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экспери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мент с помощью естественного (рус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ского или родного) языка и языка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химии.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 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форме вывода на основе проведённо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эксперимента</w:t>
            </w:r>
          </w:p>
        </w:tc>
      </w:tr>
      <w:tr w:rsidR="002F03CB" w:rsidRPr="000B1A57" w:rsidTr="000B1A57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0B1A57">
            <w:pPr>
              <w:pStyle w:val="8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24"/>
                <w:rFonts w:ascii="Times New Roman" w:hAnsi="Times New Roman" w:cs="Times New Roman"/>
              </w:rPr>
              <w:t>15—19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24"/>
                <w:rFonts w:ascii="Times New Roman" w:hAnsi="Times New Roman" w:cs="Times New Roman"/>
              </w:rPr>
              <w:t>Состав веществ. Химические знаки и формулы (5 ч)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Вещества молекулярного и немо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лекулярного строения. Химиче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ский элемент как определённый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вид атомов. Химические элемен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ты в природе. Элементный состав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планеты Земля и её геологических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оболочек. Простые и сложные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щества. Аллотропия и аллотроп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ные модификации.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Видеофрагменты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слайды «Элементный состав гео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логических оболочек Земли». Ал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лотропия кислорода. Модели (</w:t>
            </w:r>
            <w:proofErr w:type="spellStart"/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шаростержневые</w:t>
            </w:r>
            <w:proofErr w:type="spellEnd"/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 Стюарта—</w:t>
            </w:r>
            <w:proofErr w:type="spellStart"/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Бригле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spellEnd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) молекул различных простых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сложных веществ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ind w:left="20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вещества молекулярного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немолекулярного строения.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, что такое химический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элемент.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химический состав ли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тосферы.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простые и слож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ные вещества, аллотропию и алло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тропные модификации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знаки. Табли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ца химиче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ских элемен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тов Д. И. Мен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делеева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F343E8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Химические символы: названия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 произношение. Этимологиче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ские начала названий химических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элементов. Таблица химических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элементов Д. И. Менделеева и её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структура: периоды (большие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малые) и группы (главные и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бочные подгруппы). Группы щелочных металлов, галогенов, бла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городных газов.</w:t>
            </w:r>
          </w:p>
          <w:p w:rsidR="00F343E8" w:rsidRPr="000B1A57" w:rsidRDefault="002F03CB" w:rsidP="002F03CB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Таблица химиче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ских элементов Д. И. Менделее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 (короткопериодный вариант).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Портреты Й. Я. Берцелиуса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Д. И. Менделеева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Отображать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химические элемен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ты с помощью химических знаков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(символов).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этимологические начала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названий химических элементов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их отдельных групп.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Характеризовать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структуру таб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лицы химических элементов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Д. И. Менделеева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Химические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формулы.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Относительные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атомная и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молекулярная</w:t>
            </w:r>
          </w:p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массы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Химические формулы и формуль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ные единицы. Коэффициенты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индексы. Информация, которую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несут химические символы и фор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мулы.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Относительная атомная масса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как величина, показывающая, 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сколько раз масса атома данного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элемента больше массы атома во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дорода. Относительная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молекуляр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ная масса и её нахождение. Мас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совая доля элемента в сложном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веществе. Дополнительная инфор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мация, которую несут химические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lastRenderedPageBreak/>
              <w:t>Отображать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состав веществ с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мощью формул.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коэффициенты и индек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относительные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атомную и молекулярную массы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информацию, которую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несут химические символы и фор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мулы</w:t>
            </w:r>
          </w:p>
        </w:tc>
      </w:tr>
      <w:tr w:rsidR="00F343E8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31"/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Повторение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обобщение те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мы. Подготов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 к контроль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ной работе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Тестирование, решение задач 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E8" w:rsidRPr="000B1A57" w:rsidRDefault="00F343E8" w:rsidP="00F343E8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тесты и упражнения,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задачи по теме.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стижений в усвоении темы.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свои знания в со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ответствии с планируемым резуль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татом</w:t>
            </w:r>
          </w:p>
        </w:tc>
      </w:tr>
      <w:tr w:rsidR="002F03CB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ind w:left="1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A6003D">
            <w:pPr>
              <w:jc w:val="both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Контрольная работа № 1 «Чистые вещества и смеси. Химическая символика»</w:t>
            </w:r>
          </w:p>
        </w:tc>
      </w:tr>
      <w:tr w:rsidR="002F03CB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pStyle w:val="87"/>
              <w:shd w:val="clear" w:color="auto" w:fill="auto"/>
              <w:spacing w:after="0" w:line="240" w:lineRule="auto"/>
              <w:ind w:left="180" w:firstLine="0"/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25"/>
                <w:rFonts w:ascii="Times New Roman" w:hAnsi="Times New Roman" w:cs="Times New Roman"/>
              </w:rPr>
              <w:t>20—23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pStyle w:val="87"/>
              <w:shd w:val="clear" w:color="auto" w:fill="auto"/>
              <w:spacing w:after="0" w:line="240" w:lineRule="auto"/>
              <w:ind w:left="180" w:firstLine="0"/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25"/>
                <w:rFonts w:ascii="Times New Roman" w:hAnsi="Times New Roman" w:cs="Times New Roman"/>
              </w:rPr>
              <w:t>Простые вещества (4 ч)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1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22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Металлы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Металлы: химические элементы и простые вещества. Металлы и сплавы в истории человечества: медный, бронзовый и железный века. Значение металлов и спла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вов. Общие физические свойства металлов.</w:t>
            </w:r>
          </w:p>
          <w:p w:rsidR="00A6003D" w:rsidRPr="000B1A57" w:rsidRDefault="00A6003D" w:rsidP="00A6003D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метал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лов и сплавов. Видеофрагменты и слайды «Металлы и сплавы в истории человечества». </w:t>
            </w:r>
            <w:r w:rsidRPr="000B1A57">
              <w:rPr>
                <w:rStyle w:val="1110pt"/>
                <w:rFonts w:ascii="Times New Roman" w:hAnsi="Times New Roman" w:cs="Times New Roman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Ознаком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ление с коллекцией металлов и сплавов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металлы — химические элементы и металлы — простые ве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щества.</w:t>
            </w:r>
          </w:p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физические свой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металлов и сплавов.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причинно-след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ственные связи между свойствами металлов и сплавов и областями их применения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1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22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 металлов (урок — уче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ническая кон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ференция)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A6003D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Железо. Технически чистое и хи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мически чистое железо. Железо — основа современной промышленно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сти и сельского хозяйства. Сплавы железа: чугуны и стали. </w:t>
            </w:r>
            <w:proofErr w:type="spellStart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Передель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proofErr w:type="spellEnd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 литейный чугуны, их зна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чение. Углеродистая и легированная стали, их значение. Понятие о чёрной и цветной металлургии. Алюминий. История промышлен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ного производства алюминия. Применение алюминия на основе свойств.</w:t>
            </w:r>
          </w:p>
          <w:p w:rsidR="002F03CB" w:rsidRPr="000B1A57" w:rsidRDefault="002F03CB" w:rsidP="002F03CB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Золото. Роль золота в истории человечества. Золото — металл ювелиров и эталон мировых де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нег. Применение золота на основе свойств.</w:t>
            </w:r>
          </w:p>
          <w:p w:rsidR="00A6003D" w:rsidRPr="000B1A57" w:rsidRDefault="002F03CB" w:rsidP="002F03CB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Олово, его свойства и применение. Аллотропия олова: серое и белое олово. «Оловянная чума».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«Чугу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ны и стали». Видеофрагменты и слайды «Художественные изделия из чугуна и стали». Коллекция изделий из алюминия и его спла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вов. Видеофрагменты и слайды «Золото — материал ювелиров и мировые деньги». Коллекция из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делий из олова. Видеофрагмент «Паяние»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выбранном металле и его спла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вах,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её,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информационный продукт,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дискуссию и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позицию по её результатам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21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Неметаллы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Положение элементов-неметаллов в таблице Д. И. Менделеева. Бла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городные газы. Аллотропия кисло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рода. Сравнение свойств простых веществ металлов и неметаллов.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неме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таллов — простых веществ. Видеофрагмент или слайд «Кислород — вещество горения и дыхания». </w:t>
            </w:r>
            <w:r w:rsidR="002F03CB" w:rsidRPr="000B1A57">
              <w:rPr>
                <w:rStyle w:val="1110pt"/>
                <w:rFonts w:ascii="Times New Roman" w:hAnsi="Times New Roman" w:cs="Times New Roman"/>
              </w:rPr>
              <w:t>Лабораторные опыты.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Ознакомле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 с коллекцией неметаллов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2F03CB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положение элементов-неметаллов в таблице Д. И. Менделеева. </w:t>
            </w:r>
            <w:r w:rsidR="00A6003D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благородные газы. </w:t>
            </w:r>
            <w:r w:rsidR="00A6003D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аллотропные модифи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кации кислорода, металлы и неме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таллы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6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 неметаллов (урок — уче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ническая кон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ференция)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Фосфор и его аллотропные моди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фикации. Сравнение свойств бело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и красного фосфора. Области применения фосфора. Сера и области её применения. Углерод, его аллотропные модифи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кации (алмаз и графит), их свой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и применение. Азот, его свойства и применение.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Получение белого фосфора и изучение его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свойств. Видеофрагменты и слайды «Ал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лотропия углерода». Модели кри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сталлических решёток алмаза и графита. Коллекция «Активиро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ванный уголь и области его при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менения». Горение серы и фос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фора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выбранном неметалле и его соедине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ниях,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её,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информационный продукт,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softHyphen/>
              <w:t>ставлять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дискуссию и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позицию по её результатам</w:t>
            </w:r>
          </w:p>
        </w:tc>
      </w:tr>
      <w:tr w:rsidR="002F03CB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pStyle w:val="8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1A57">
              <w:rPr>
                <w:rStyle w:val="26"/>
                <w:rFonts w:ascii="Times New Roman" w:hAnsi="Times New Roman" w:cs="Times New Roman"/>
              </w:rPr>
              <w:lastRenderedPageBreak/>
              <w:t>24—34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2F03CB" w:rsidP="002F03CB">
            <w:pPr>
              <w:jc w:val="center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26"/>
                <w:rFonts w:ascii="Times New Roman" w:hAnsi="Times New Roman" w:cs="Times New Roman"/>
              </w:rPr>
              <w:t>Сложные вещества (11 ч)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Валентность как свойство атомов одного химического элемента со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единяться со строго определённым числом атомов другого химическо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го элемента. Элементы с постоян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ной и переменной валентностью. Вывод формулы соединения по валентности. Название соединения по валентности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валентность и находить её по формуле соединения.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Выводить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формулы соединения по валентности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давать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им названия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Оксиды и способ образования их названий. Оксиды молекулярного и немолекулярного строения. Роль оксидов в природе. Парниковый эффект.</w:t>
            </w:r>
          </w:p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окси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дов. Гашение извести. Возгонка «сухого льда».</w:t>
            </w:r>
          </w:p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Пропуска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 выдыхаемого воздуха через известковую воду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, что такое оксиды.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Выводить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формулы оксидов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им названия.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роль оксидов в природе.</w:t>
            </w:r>
          </w:p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по формулам оксидов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 оксидов (урок — ученическая конференция)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Вода, углекислый газ, оксид кремния(1У), их свойства и при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менение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выбранном оксиде,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её,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информационный про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дукт,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представлять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куссию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зицию по её результатам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30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57" w:rsidRPr="000B1A57" w:rsidRDefault="00A6003D" w:rsidP="000B1A57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Кислоты, их состав и классифи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кация. Кислоты органические и неорганические. Индикаторы. Таблица растворимости.</w:t>
            </w:r>
            <w:r w:rsidR="000B1A57" w:rsidRPr="000B1A57">
              <w:rPr>
                <w:rStyle w:val="1110pt"/>
                <w:rFonts w:ascii="Times New Roman" w:hAnsi="Times New Roman" w:cs="Times New Roman"/>
              </w:rPr>
              <w:t xml:space="preserve"> Демонстрации.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кислот. Изменение окраски индикаторов в кислотной среде. Таблица раство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римости оснований, кислот и со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лей в воде.</w:t>
            </w:r>
          </w:p>
          <w:p w:rsidR="00A6003D" w:rsidRPr="000B1A57" w:rsidRDefault="000B1A57" w:rsidP="000B1A57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10pt"/>
                <w:rFonts w:ascii="Times New Roman" w:hAnsi="Times New Roman" w:cs="Times New Roman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Исследова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 растворов кислот индикатора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57" w:rsidRPr="000B1A57" w:rsidRDefault="00A6003D" w:rsidP="000B1A57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кислоты.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основность</w:t>
            </w:r>
            <w:proofErr w:type="spellEnd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кислоты и валентность кислотного остатка.</w:t>
            </w:r>
            <w:r w:rsidR="000B1A57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Классифицировать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кислоты по раз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личным основаниям. </w:t>
            </w:r>
            <w:r w:rsidR="000B1A57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="000B1A57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кислоты с помощью индикаторов.</w:t>
            </w:r>
          </w:p>
          <w:p w:rsidR="000B1A57" w:rsidRPr="000B1A57" w:rsidRDefault="000B1A57" w:rsidP="000B1A57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структуру таблицы рас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творимости.</w:t>
            </w:r>
          </w:p>
          <w:p w:rsidR="00A6003D" w:rsidRPr="000B1A57" w:rsidRDefault="000B1A57" w:rsidP="000B1A57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по формулам кислот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 кислот</w:t>
            </w:r>
          </w:p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(урок — уче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ническая кон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ференция)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Соляная и серная кислоты, их свойства и применение. Другие минеральные кислоты.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Правило разбавле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ния серной кислоты. Обугливание органических веществ и материа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лов серной кислотой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выбранной кислоте,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её,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информационный про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дукт,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представлять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куссию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зицию по её результатам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Основания.</w:t>
            </w:r>
          </w:p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</w:p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оснований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CB" w:rsidRPr="000B1A57" w:rsidRDefault="00A6003D" w:rsidP="002F03CB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Основания, их состав и названия. </w:t>
            </w:r>
            <w:proofErr w:type="spellStart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Гидроксогруппа</w:t>
            </w:r>
            <w:proofErr w:type="spellEnd"/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. Основания рас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творимые (щёлочи) и нераствори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мые. Изменение окраски индика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торов в щелочной среде. Гидроксиды натрия, калия и каль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ция, их свойства и применение. </w:t>
            </w:r>
            <w:r w:rsidRPr="000B1A57">
              <w:rPr>
                <w:rStyle w:val="1110pt"/>
                <w:rFonts w:ascii="Times New Roman" w:hAnsi="Times New Roman" w:cs="Times New Roman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основа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ний. Изменение окраски 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растворимости оснований, кислот и солей в воде.</w:t>
            </w:r>
          </w:p>
          <w:p w:rsidR="00A6003D" w:rsidRPr="000B1A57" w:rsidRDefault="002F03CB" w:rsidP="002F03CB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Лабораторные опыты.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Исследова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ние растворов щелочей индикато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рами 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индика</w:t>
            </w:r>
            <w:r w:rsidR="00A6003D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торов в щелочной среде. Таблица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6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основания.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щёлочи.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основания с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индикаторов.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таблицу растворимо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сти для характеристики оснований.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по формулам оснований.</w:t>
            </w:r>
          </w:p>
          <w:p w:rsidR="00A6003D" w:rsidRPr="000B1A57" w:rsidRDefault="00A6003D" w:rsidP="00A6003D">
            <w:pPr>
              <w:spacing w:line="226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выбранной щёлочи,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её,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информационный про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дукт,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представлять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куссию и</w:t>
            </w:r>
            <w:r w:rsidR="002F03CB"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</w:t>
            </w:r>
            <w:r w:rsidR="002F03CB"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зицию по её результатам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2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Соли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Соли, их состав и названия. Рас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творимость солей в воде. </w:t>
            </w:r>
            <w:r w:rsidRPr="000B1A57">
              <w:rPr>
                <w:rStyle w:val="114"/>
                <w:rFonts w:ascii="Times New Roman" w:hAnsi="Times New Roman" w:cs="Times New Roman"/>
                <w:sz w:val="20"/>
                <w:szCs w:val="20"/>
              </w:rPr>
              <w:t>Демонстрации.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Коллекция солей. Таблица растворимости основа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ний, кислот и солей в воде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соли как продук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ты замещения водорода в кислоте на металл.</w:t>
            </w:r>
          </w:p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формулы солей по ва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лентности.</w:t>
            </w:r>
          </w:p>
          <w:p w:rsidR="00A6003D" w:rsidRPr="000B1A57" w:rsidRDefault="00A6003D" w:rsidP="00A6003D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соли по формулам.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таблицу растворимо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сти для характеристики свойств со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лей.</w:t>
            </w:r>
          </w:p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lastRenderedPageBreak/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расчёты по формулам солей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2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Представители солей (урок — ученическая конференция)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Хлорид натрия и карбонат каль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ция, их свойства и применение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о выбранной соли,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анализировать 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её,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готовить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информационный про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дукт,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представлять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его,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вести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дис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куссию и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свою по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зицию по её результатам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ind w:left="280"/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ind w:left="180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Классифика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ция неоргани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ческих веществ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jc w:val="both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Вещества, их классификация и многообразие. Простые вещества: металлы и неметаллы. Сложные вещества: оксиды, основания, кис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лоты, соли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тесты,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 решать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задачи и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упражнения по теме.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 xml:space="preserve">стижений в усвоении темы. </w:t>
            </w:r>
            <w:r w:rsidRPr="000B1A5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 xml:space="preserve"> свои знания в со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ответствии с планируемым резуль</w:t>
            </w: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softHyphen/>
              <w:t>татом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Контрольная работа № 2 «Основные классы неорганических соединений»</w:t>
            </w:r>
          </w:p>
        </w:tc>
      </w:tr>
      <w:tr w:rsidR="00A6003D" w:rsidRPr="000B1A57" w:rsidTr="002F03CB">
        <w:trPr>
          <w:trHeight w:val="2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2F03CB">
            <w:pPr>
              <w:jc w:val="center"/>
              <w:rPr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3D" w:rsidRPr="000B1A57" w:rsidRDefault="00A6003D" w:rsidP="00A6003D">
            <w:pPr>
              <w:spacing w:line="228" w:lineRule="exact"/>
              <w:jc w:val="both"/>
              <w:rPr>
                <w:rStyle w:val="113"/>
                <w:rFonts w:ascii="Times New Roman" w:hAnsi="Times New Roman" w:cs="Times New Roman"/>
                <w:sz w:val="20"/>
                <w:szCs w:val="20"/>
              </w:rPr>
            </w:pPr>
            <w:r w:rsidRPr="000B1A57">
              <w:rPr>
                <w:rStyle w:val="112"/>
                <w:rFonts w:ascii="Times New Roman" w:hAnsi="Times New Roman" w:cs="Times New Roman"/>
                <w:sz w:val="20"/>
                <w:szCs w:val="20"/>
              </w:rPr>
              <w:t>Анализ контрольной работы. Подведение итогов учебного года</w:t>
            </w:r>
          </w:p>
        </w:tc>
      </w:tr>
    </w:tbl>
    <w:p w:rsidR="00F343E8" w:rsidRPr="00A6003D" w:rsidRDefault="00F343E8" w:rsidP="00F343E8">
      <w:pPr>
        <w:pStyle w:val="87"/>
        <w:shd w:val="clear" w:color="auto" w:fill="auto"/>
        <w:spacing w:after="0" w:line="250" w:lineRule="exact"/>
        <w:ind w:firstLine="3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3D71" w:rsidRPr="00A6003D" w:rsidRDefault="00A53D71" w:rsidP="008E0F86">
      <w:pPr>
        <w:shd w:val="clear" w:color="auto" w:fill="FFFFFF"/>
        <w:jc w:val="both"/>
        <w:rPr>
          <w:b/>
        </w:rPr>
      </w:pPr>
    </w:p>
    <w:sectPr w:rsidR="00A53D71" w:rsidRPr="00A6003D" w:rsidSect="00A6003D">
      <w:footerReference w:type="default" r:id="rId11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19" w:rsidRDefault="00593619" w:rsidP="007F79DE">
      <w:r>
        <w:separator/>
      </w:r>
    </w:p>
  </w:endnote>
  <w:endnote w:type="continuationSeparator" w:id="0">
    <w:p w:rsidR="00593619" w:rsidRDefault="00593619" w:rsidP="007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2D" w:rsidRDefault="00D50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19" w:rsidRDefault="00593619" w:rsidP="007F79DE">
      <w:r>
        <w:separator/>
      </w:r>
    </w:p>
  </w:footnote>
  <w:footnote w:type="continuationSeparator" w:id="0">
    <w:p w:rsidR="00593619" w:rsidRDefault="00593619" w:rsidP="007F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5DB6"/>
    <w:multiLevelType w:val="hybridMultilevel"/>
    <w:tmpl w:val="110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8"/>
    <w:rsid w:val="00000188"/>
    <w:rsid w:val="00005B71"/>
    <w:rsid w:val="00031F4B"/>
    <w:rsid w:val="00035BAC"/>
    <w:rsid w:val="00041BD5"/>
    <w:rsid w:val="00042E77"/>
    <w:rsid w:val="00042ECC"/>
    <w:rsid w:val="00046DCB"/>
    <w:rsid w:val="00052D46"/>
    <w:rsid w:val="0005306F"/>
    <w:rsid w:val="000550A5"/>
    <w:rsid w:val="000554E5"/>
    <w:rsid w:val="00062FF3"/>
    <w:rsid w:val="00065D60"/>
    <w:rsid w:val="00076EE2"/>
    <w:rsid w:val="00077ADE"/>
    <w:rsid w:val="00091BDD"/>
    <w:rsid w:val="00095A7E"/>
    <w:rsid w:val="00096B93"/>
    <w:rsid w:val="000A4AB9"/>
    <w:rsid w:val="000A4D76"/>
    <w:rsid w:val="000A7D79"/>
    <w:rsid w:val="000B1A57"/>
    <w:rsid w:val="000D2B70"/>
    <w:rsid w:val="000E348B"/>
    <w:rsid w:val="000F2CA2"/>
    <w:rsid w:val="000F3311"/>
    <w:rsid w:val="00107C07"/>
    <w:rsid w:val="00111013"/>
    <w:rsid w:val="00113AC8"/>
    <w:rsid w:val="00125CC0"/>
    <w:rsid w:val="001411E1"/>
    <w:rsid w:val="00154747"/>
    <w:rsid w:val="00157592"/>
    <w:rsid w:val="001720AB"/>
    <w:rsid w:val="00175A82"/>
    <w:rsid w:val="00180AB1"/>
    <w:rsid w:val="001834C1"/>
    <w:rsid w:val="001849CC"/>
    <w:rsid w:val="00185BC8"/>
    <w:rsid w:val="001916E7"/>
    <w:rsid w:val="001965AC"/>
    <w:rsid w:val="00197117"/>
    <w:rsid w:val="00197C0C"/>
    <w:rsid w:val="001A0075"/>
    <w:rsid w:val="001A3E81"/>
    <w:rsid w:val="001B4BC5"/>
    <w:rsid w:val="001C1BF7"/>
    <w:rsid w:val="001C1F4F"/>
    <w:rsid w:val="001F1D22"/>
    <w:rsid w:val="00220D2B"/>
    <w:rsid w:val="00223DB5"/>
    <w:rsid w:val="00231BF2"/>
    <w:rsid w:val="00246E88"/>
    <w:rsid w:val="0024746D"/>
    <w:rsid w:val="002479D0"/>
    <w:rsid w:val="0025576D"/>
    <w:rsid w:val="0026098F"/>
    <w:rsid w:val="002666C6"/>
    <w:rsid w:val="00274F53"/>
    <w:rsid w:val="002762CE"/>
    <w:rsid w:val="00282B76"/>
    <w:rsid w:val="00292A76"/>
    <w:rsid w:val="002964FF"/>
    <w:rsid w:val="002B6AB7"/>
    <w:rsid w:val="002D4833"/>
    <w:rsid w:val="002D5B66"/>
    <w:rsid w:val="002E41B0"/>
    <w:rsid w:val="002F03CB"/>
    <w:rsid w:val="003116DC"/>
    <w:rsid w:val="00314B8C"/>
    <w:rsid w:val="00317C59"/>
    <w:rsid w:val="00322A7D"/>
    <w:rsid w:val="00324923"/>
    <w:rsid w:val="00342180"/>
    <w:rsid w:val="00344F98"/>
    <w:rsid w:val="00345B11"/>
    <w:rsid w:val="0035145D"/>
    <w:rsid w:val="00360665"/>
    <w:rsid w:val="0036350A"/>
    <w:rsid w:val="003649B3"/>
    <w:rsid w:val="00365491"/>
    <w:rsid w:val="003964E6"/>
    <w:rsid w:val="003B3C56"/>
    <w:rsid w:val="003C1AC6"/>
    <w:rsid w:val="003D0C46"/>
    <w:rsid w:val="003D3A60"/>
    <w:rsid w:val="003E2BFF"/>
    <w:rsid w:val="003F6E85"/>
    <w:rsid w:val="00400F3D"/>
    <w:rsid w:val="0040290C"/>
    <w:rsid w:val="00411A25"/>
    <w:rsid w:val="004234DD"/>
    <w:rsid w:val="00435879"/>
    <w:rsid w:val="004438A8"/>
    <w:rsid w:val="004622D0"/>
    <w:rsid w:val="00466600"/>
    <w:rsid w:val="0047584D"/>
    <w:rsid w:val="00481C01"/>
    <w:rsid w:val="0048422E"/>
    <w:rsid w:val="00486E47"/>
    <w:rsid w:val="004A7DEE"/>
    <w:rsid w:val="004E285A"/>
    <w:rsid w:val="005141C7"/>
    <w:rsid w:val="00514CCA"/>
    <w:rsid w:val="00522047"/>
    <w:rsid w:val="00523C2D"/>
    <w:rsid w:val="00541D12"/>
    <w:rsid w:val="00546172"/>
    <w:rsid w:val="00554DEC"/>
    <w:rsid w:val="00557F8C"/>
    <w:rsid w:val="00565CB2"/>
    <w:rsid w:val="0058003A"/>
    <w:rsid w:val="0058542D"/>
    <w:rsid w:val="00593619"/>
    <w:rsid w:val="005A09A8"/>
    <w:rsid w:val="005A7B03"/>
    <w:rsid w:val="005B2C9E"/>
    <w:rsid w:val="005C0835"/>
    <w:rsid w:val="005C57B6"/>
    <w:rsid w:val="005D51EA"/>
    <w:rsid w:val="005E10C2"/>
    <w:rsid w:val="005E66DE"/>
    <w:rsid w:val="005E7A32"/>
    <w:rsid w:val="00604FF9"/>
    <w:rsid w:val="00631E4F"/>
    <w:rsid w:val="00645D85"/>
    <w:rsid w:val="006566A0"/>
    <w:rsid w:val="0065797A"/>
    <w:rsid w:val="006740A0"/>
    <w:rsid w:val="0068110F"/>
    <w:rsid w:val="00684305"/>
    <w:rsid w:val="00690A0D"/>
    <w:rsid w:val="00691257"/>
    <w:rsid w:val="00691825"/>
    <w:rsid w:val="006A28E3"/>
    <w:rsid w:val="006A7F0F"/>
    <w:rsid w:val="006B5948"/>
    <w:rsid w:val="006C0E8E"/>
    <w:rsid w:val="006C7577"/>
    <w:rsid w:val="006E1AB4"/>
    <w:rsid w:val="006E2932"/>
    <w:rsid w:val="006E6CDA"/>
    <w:rsid w:val="006F0E6D"/>
    <w:rsid w:val="006F144F"/>
    <w:rsid w:val="006F2DA4"/>
    <w:rsid w:val="007057D0"/>
    <w:rsid w:val="00710710"/>
    <w:rsid w:val="0071795B"/>
    <w:rsid w:val="00722205"/>
    <w:rsid w:val="0074297F"/>
    <w:rsid w:val="0075221A"/>
    <w:rsid w:val="00757C5C"/>
    <w:rsid w:val="00783394"/>
    <w:rsid w:val="00794932"/>
    <w:rsid w:val="007A2A05"/>
    <w:rsid w:val="007A5DE8"/>
    <w:rsid w:val="007B533C"/>
    <w:rsid w:val="007E13B3"/>
    <w:rsid w:val="007E2A3D"/>
    <w:rsid w:val="007F6B2D"/>
    <w:rsid w:val="007F79DE"/>
    <w:rsid w:val="00806E36"/>
    <w:rsid w:val="00807019"/>
    <w:rsid w:val="0081045E"/>
    <w:rsid w:val="008271B3"/>
    <w:rsid w:val="0085244D"/>
    <w:rsid w:val="0086176F"/>
    <w:rsid w:val="00865DFA"/>
    <w:rsid w:val="00867EB3"/>
    <w:rsid w:val="00882123"/>
    <w:rsid w:val="0088239D"/>
    <w:rsid w:val="0088694A"/>
    <w:rsid w:val="008A1B88"/>
    <w:rsid w:val="008A272B"/>
    <w:rsid w:val="008B3CAC"/>
    <w:rsid w:val="008C54C0"/>
    <w:rsid w:val="008D4F0C"/>
    <w:rsid w:val="008E0F86"/>
    <w:rsid w:val="008F2BEA"/>
    <w:rsid w:val="008F4FFF"/>
    <w:rsid w:val="009004BF"/>
    <w:rsid w:val="00924A54"/>
    <w:rsid w:val="009471F0"/>
    <w:rsid w:val="00952A57"/>
    <w:rsid w:val="0096756A"/>
    <w:rsid w:val="00967883"/>
    <w:rsid w:val="0097673A"/>
    <w:rsid w:val="009929FE"/>
    <w:rsid w:val="009A3818"/>
    <w:rsid w:val="009B05C7"/>
    <w:rsid w:val="009B171D"/>
    <w:rsid w:val="009B646E"/>
    <w:rsid w:val="009C7FB5"/>
    <w:rsid w:val="009E2370"/>
    <w:rsid w:val="009F5E7D"/>
    <w:rsid w:val="009F65FC"/>
    <w:rsid w:val="009F6C49"/>
    <w:rsid w:val="00A0277B"/>
    <w:rsid w:val="00A033C8"/>
    <w:rsid w:val="00A07695"/>
    <w:rsid w:val="00A11B72"/>
    <w:rsid w:val="00A141D4"/>
    <w:rsid w:val="00A17C5E"/>
    <w:rsid w:val="00A348E9"/>
    <w:rsid w:val="00A41723"/>
    <w:rsid w:val="00A42280"/>
    <w:rsid w:val="00A514F3"/>
    <w:rsid w:val="00A53CCE"/>
    <w:rsid w:val="00A53D71"/>
    <w:rsid w:val="00A6003D"/>
    <w:rsid w:val="00A63561"/>
    <w:rsid w:val="00A66891"/>
    <w:rsid w:val="00A75FCE"/>
    <w:rsid w:val="00A77106"/>
    <w:rsid w:val="00A8317D"/>
    <w:rsid w:val="00A87DEA"/>
    <w:rsid w:val="00A94576"/>
    <w:rsid w:val="00AA2E86"/>
    <w:rsid w:val="00AA3FF3"/>
    <w:rsid w:val="00AA5427"/>
    <w:rsid w:val="00AD415A"/>
    <w:rsid w:val="00AE0FB0"/>
    <w:rsid w:val="00AE2319"/>
    <w:rsid w:val="00AE2C35"/>
    <w:rsid w:val="00AF6A8E"/>
    <w:rsid w:val="00B02D39"/>
    <w:rsid w:val="00B15C76"/>
    <w:rsid w:val="00B16C25"/>
    <w:rsid w:val="00B1718F"/>
    <w:rsid w:val="00B2134F"/>
    <w:rsid w:val="00B260ED"/>
    <w:rsid w:val="00B32E84"/>
    <w:rsid w:val="00B341E1"/>
    <w:rsid w:val="00B34547"/>
    <w:rsid w:val="00B47A40"/>
    <w:rsid w:val="00B510CF"/>
    <w:rsid w:val="00B5112F"/>
    <w:rsid w:val="00B81CC4"/>
    <w:rsid w:val="00B90718"/>
    <w:rsid w:val="00B938C6"/>
    <w:rsid w:val="00BA0F06"/>
    <w:rsid w:val="00BA7153"/>
    <w:rsid w:val="00BB5F49"/>
    <w:rsid w:val="00BC23AD"/>
    <w:rsid w:val="00BD4DC4"/>
    <w:rsid w:val="00BD7EF1"/>
    <w:rsid w:val="00BE1424"/>
    <w:rsid w:val="00BF1E65"/>
    <w:rsid w:val="00C0196A"/>
    <w:rsid w:val="00C137AA"/>
    <w:rsid w:val="00C16699"/>
    <w:rsid w:val="00C17700"/>
    <w:rsid w:val="00C34CEF"/>
    <w:rsid w:val="00C43E93"/>
    <w:rsid w:val="00C4740B"/>
    <w:rsid w:val="00C538A2"/>
    <w:rsid w:val="00C87DBF"/>
    <w:rsid w:val="00C96FC3"/>
    <w:rsid w:val="00C9730B"/>
    <w:rsid w:val="00CA2E44"/>
    <w:rsid w:val="00CA3DEF"/>
    <w:rsid w:val="00CA5DF9"/>
    <w:rsid w:val="00CD00B7"/>
    <w:rsid w:val="00CE3996"/>
    <w:rsid w:val="00CE54CF"/>
    <w:rsid w:val="00D11AA2"/>
    <w:rsid w:val="00D11CD6"/>
    <w:rsid w:val="00D17037"/>
    <w:rsid w:val="00D17757"/>
    <w:rsid w:val="00D3743B"/>
    <w:rsid w:val="00D477C1"/>
    <w:rsid w:val="00D5042D"/>
    <w:rsid w:val="00D57EB4"/>
    <w:rsid w:val="00D60385"/>
    <w:rsid w:val="00D66BA9"/>
    <w:rsid w:val="00D72E74"/>
    <w:rsid w:val="00D85EA2"/>
    <w:rsid w:val="00D90A68"/>
    <w:rsid w:val="00DC334D"/>
    <w:rsid w:val="00DD7758"/>
    <w:rsid w:val="00DE45E9"/>
    <w:rsid w:val="00E038DA"/>
    <w:rsid w:val="00E0570C"/>
    <w:rsid w:val="00E32829"/>
    <w:rsid w:val="00E34040"/>
    <w:rsid w:val="00E36068"/>
    <w:rsid w:val="00E52E6F"/>
    <w:rsid w:val="00E56CBC"/>
    <w:rsid w:val="00E6578F"/>
    <w:rsid w:val="00E967EC"/>
    <w:rsid w:val="00EA54D6"/>
    <w:rsid w:val="00EB4987"/>
    <w:rsid w:val="00EC44AD"/>
    <w:rsid w:val="00ED13FB"/>
    <w:rsid w:val="00ED1BF5"/>
    <w:rsid w:val="00ED5550"/>
    <w:rsid w:val="00ED5AE9"/>
    <w:rsid w:val="00ED6AE9"/>
    <w:rsid w:val="00EF605B"/>
    <w:rsid w:val="00EF73CD"/>
    <w:rsid w:val="00F013E4"/>
    <w:rsid w:val="00F1169D"/>
    <w:rsid w:val="00F13B2C"/>
    <w:rsid w:val="00F152C8"/>
    <w:rsid w:val="00F156A8"/>
    <w:rsid w:val="00F20BF6"/>
    <w:rsid w:val="00F23B86"/>
    <w:rsid w:val="00F343E8"/>
    <w:rsid w:val="00F417DC"/>
    <w:rsid w:val="00F47D27"/>
    <w:rsid w:val="00F55740"/>
    <w:rsid w:val="00F64D7B"/>
    <w:rsid w:val="00F7509F"/>
    <w:rsid w:val="00F7670E"/>
    <w:rsid w:val="00FA10CC"/>
    <w:rsid w:val="00FA760B"/>
    <w:rsid w:val="00FB1C5F"/>
    <w:rsid w:val="00FB2709"/>
    <w:rsid w:val="00FB4C81"/>
    <w:rsid w:val="00FC7198"/>
    <w:rsid w:val="00FF324B"/>
    <w:rsid w:val="00FF50A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F383"/>
  <w15:docId w15:val="{F9523F10-C04A-43D0-A293-B804A720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5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156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F156A8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F15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79D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79DE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rsid w:val="00A87DEA"/>
    <w:rPr>
      <w:sz w:val="20"/>
      <w:szCs w:val="20"/>
    </w:rPr>
  </w:style>
  <w:style w:type="character" w:customStyle="1" w:styleId="ad">
    <w:name w:val="Текст концевой сноски Знак"/>
    <w:link w:val="ac"/>
    <w:rsid w:val="00A87DEA"/>
    <w:rPr>
      <w:rFonts w:ascii="Times New Roman" w:eastAsia="Times New Roman" w:hAnsi="Times New Roman"/>
    </w:rPr>
  </w:style>
  <w:style w:type="character" w:styleId="ae">
    <w:name w:val="endnote reference"/>
    <w:rsid w:val="00A87DEA"/>
    <w:rPr>
      <w:vertAlign w:val="superscript"/>
    </w:rPr>
  </w:style>
  <w:style w:type="character" w:styleId="af">
    <w:name w:val="Hyperlink"/>
    <w:uiPriority w:val="99"/>
    <w:unhideWhenUsed/>
    <w:rsid w:val="00E967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62FF3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62FF3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62FF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7B53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Body Text"/>
    <w:basedOn w:val="a"/>
    <w:link w:val="af4"/>
    <w:uiPriority w:val="1"/>
    <w:qFormat/>
    <w:rsid w:val="00541D12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541D12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F152C8"/>
    <w:pPr>
      <w:widowControl w:val="0"/>
      <w:autoSpaceDE w:val="0"/>
      <w:autoSpaceDN w:val="0"/>
      <w:ind w:left="910"/>
      <w:outlineLvl w:val="2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FontStyle12">
    <w:name w:val="Font Style12"/>
    <w:uiPriority w:val="99"/>
    <w:rsid w:val="00B2134F"/>
    <w:rPr>
      <w:rFonts w:ascii="Century Schoolbook" w:hAnsi="Century Schoolbook"/>
      <w:sz w:val="20"/>
    </w:rPr>
  </w:style>
  <w:style w:type="character" w:styleId="af5">
    <w:name w:val="Strong"/>
    <w:basedOn w:val="a0"/>
    <w:qFormat/>
    <w:rsid w:val="00111013"/>
    <w:rPr>
      <w:b/>
      <w:bCs/>
    </w:rPr>
  </w:style>
  <w:style w:type="table" w:styleId="af6">
    <w:name w:val="Table Grid"/>
    <w:basedOn w:val="a1"/>
    <w:uiPriority w:val="59"/>
    <w:rsid w:val="00035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7">
    <w:name w:val="Основной текст_"/>
    <w:basedOn w:val="a0"/>
    <w:link w:val="8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5">
    <w:name w:val="Основной текст (5)_"/>
    <w:basedOn w:val="a0"/>
    <w:rsid w:val="008E0F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8E0F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Основной текст + Полужирный"/>
    <w:basedOn w:val="af7"/>
    <w:rsid w:val="008E0F86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8">
    <w:name w:val="Основной текст8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9">
    <w:name w:val="Основной текст9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00">
    <w:name w:val="Основной текст10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0">
    <w:name w:val="Основной текст11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">
    <w:name w:val="Основной текст12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">
    <w:name w:val="Основной текст13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">
    <w:name w:val="Основной текст14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5">
    <w:name w:val="Основной текст15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6">
    <w:name w:val="Основной текст16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7">
    <w:name w:val="Основной текст17"/>
    <w:basedOn w:val="af7"/>
    <w:rsid w:val="008E0F8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87">
    <w:name w:val="Основной текст87"/>
    <w:basedOn w:val="a"/>
    <w:link w:val="af7"/>
    <w:rsid w:val="008E0F86"/>
    <w:pPr>
      <w:shd w:val="clear" w:color="auto" w:fill="FFFFFF"/>
      <w:spacing w:after="6060" w:line="211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1">
    <w:name w:val="Основной текст (11)_"/>
    <w:basedOn w:val="a0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2">
    <w:name w:val="Основной текст (11)"/>
    <w:basedOn w:val="111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Основной текст18"/>
    <w:basedOn w:val="af7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0pt">
    <w:name w:val="Основной текст (11) + 10 pt"/>
    <w:basedOn w:val="111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3">
    <w:name w:val="Основной текст (11) + Курсив"/>
    <w:basedOn w:val="111"/>
    <w:rsid w:val="00F343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4">
    <w:name w:val="Основной текст (11) + Полужирный"/>
    <w:basedOn w:val="111"/>
    <w:rsid w:val="00F343E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20"/>
    <w:basedOn w:val="af7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0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1">
    <w:name w:val="Основной текст (13)"/>
    <w:basedOn w:val="130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">
    <w:name w:val="Основной текст21"/>
    <w:basedOn w:val="af7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f7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24"/>
    <w:basedOn w:val="af7"/>
    <w:rsid w:val="00F343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f7"/>
    <w:rsid w:val="00A600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rsid w:val="00A600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Основной текст (12)"/>
    <w:basedOn w:val="120"/>
    <w:rsid w:val="00A600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26"/>
    <w:basedOn w:val="af7"/>
    <w:rsid w:val="00A600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table" w:customStyle="1" w:styleId="TableGrid">
    <w:name w:val="TableGrid"/>
    <w:rsid w:val="00AA2E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Сикорская О.Э.</vt:lpstr>
    </vt:vector>
  </TitlesOfParts>
  <Company>МБОУ СОШ №36</Company>
  <LinksUpToDate>false</LinksUpToDate>
  <CharactersWithSpaces>37521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http://www.drofa-ventana.ru/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Сикорская О.Э.</dc:title>
  <dc:creator>Olya</dc:creator>
  <cp:lastModifiedBy>User</cp:lastModifiedBy>
  <cp:revision>2</cp:revision>
  <dcterms:created xsi:type="dcterms:W3CDTF">2023-01-25T07:17:00Z</dcterms:created>
  <dcterms:modified xsi:type="dcterms:W3CDTF">2023-01-25T07:17:00Z</dcterms:modified>
</cp:coreProperties>
</file>