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7A" w:rsidRPr="0004505C" w:rsidRDefault="0044107A" w:rsidP="0044107A">
      <w:pPr>
        <w:jc w:val="center"/>
        <w:rPr>
          <w:sz w:val="28"/>
          <w:szCs w:val="28"/>
        </w:rPr>
      </w:pPr>
      <w:r w:rsidRPr="0004505C">
        <w:rPr>
          <w:sz w:val="28"/>
          <w:szCs w:val="28"/>
        </w:rPr>
        <w:t>Муниципальное автономное общеобразовательное учреждение</w:t>
      </w:r>
    </w:p>
    <w:p w:rsidR="0044107A" w:rsidRPr="0004505C" w:rsidRDefault="0044107A" w:rsidP="0044107A">
      <w:pPr>
        <w:jc w:val="center"/>
        <w:rPr>
          <w:sz w:val="28"/>
          <w:szCs w:val="28"/>
        </w:rPr>
      </w:pPr>
      <w:r w:rsidRPr="0004505C">
        <w:rPr>
          <w:sz w:val="28"/>
          <w:szCs w:val="28"/>
        </w:rPr>
        <w:t>«Средняя общеобразовательная школа № 18»</w:t>
      </w:r>
    </w:p>
    <w:p w:rsidR="0044107A" w:rsidRPr="0004505C" w:rsidRDefault="0044107A" w:rsidP="0044107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4505C">
        <w:rPr>
          <w:sz w:val="28"/>
          <w:szCs w:val="28"/>
        </w:rPr>
        <w:t>(МАОУ СОШ № 18)</w:t>
      </w:r>
    </w:p>
    <w:p w:rsidR="0044107A" w:rsidRPr="0004505C" w:rsidRDefault="0044107A" w:rsidP="0044107A">
      <w:pPr>
        <w:jc w:val="center"/>
        <w:rPr>
          <w:sz w:val="28"/>
          <w:szCs w:val="28"/>
        </w:rPr>
      </w:pPr>
    </w:p>
    <w:p w:rsidR="0044107A" w:rsidRPr="0004505C" w:rsidRDefault="0044107A" w:rsidP="0044107A">
      <w:pPr>
        <w:jc w:val="center"/>
        <w:rPr>
          <w:sz w:val="28"/>
          <w:szCs w:val="28"/>
        </w:rPr>
      </w:pPr>
      <w:r w:rsidRPr="0004505C">
        <w:rPr>
          <w:sz w:val="28"/>
          <w:szCs w:val="28"/>
        </w:rPr>
        <w:t>ПРИКАЗ</w:t>
      </w:r>
    </w:p>
    <w:p w:rsidR="0044107A" w:rsidRPr="0004505C" w:rsidRDefault="0044107A" w:rsidP="0044107A">
      <w:pPr>
        <w:jc w:val="both"/>
        <w:rPr>
          <w:sz w:val="28"/>
          <w:szCs w:val="28"/>
        </w:rPr>
      </w:pPr>
    </w:p>
    <w:p w:rsidR="0044107A" w:rsidRPr="0004505C" w:rsidRDefault="00735F4A" w:rsidP="0044107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</w:t>
      </w:r>
      <w:r w:rsidR="001C732E" w:rsidRPr="0004505C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="0044107A" w:rsidRPr="0004505C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  <w:r w:rsidR="0044107A" w:rsidRPr="0004505C">
        <w:rPr>
          <w:b w:val="0"/>
          <w:sz w:val="28"/>
          <w:szCs w:val="28"/>
        </w:rPr>
        <w:t xml:space="preserve">                                                                                                    № </w:t>
      </w:r>
      <w:r w:rsidR="00DD76A9">
        <w:rPr>
          <w:b w:val="0"/>
          <w:sz w:val="28"/>
          <w:szCs w:val="28"/>
        </w:rPr>
        <w:t>1</w:t>
      </w:r>
      <w:r w:rsidR="0044107A" w:rsidRPr="00DD76A9">
        <w:rPr>
          <w:b w:val="0"/>
          <w:sz w:val="28"/>
          <w:szCs w:val="28"/>
        </w:rPr>
        <w:t>-</w:t>
      </w:r>
      <w:r w:rsidR="0044107A" w:rsidRPr="0004505C">
        <w:rPr>
          <w:b w:val="0"/>
          <w:sz w:val="28"/>
          <w:szCs w:val="28"/>
        </w:rPr>
        <w:t>О</w:t>
      </w:r>
    </w:p>
    <w:p w:rsidR="0044107A" w:rsidRPr="0004505C" w:rsidRDefault="0044107A" w:rsidP="0044107A">
      <w:pPr>
        <w:jc w:val="center"/>
        <w:rPr>
          <w:sz w:val="28"/>
          <w:szCs w:val="28"/>
        </w:rPr>
      </w:pPr>
      <w:r w:rsidRPr="0004505C">
        <w:rPr>
          <w:sz w:val="28"/>
          <w:szCs w:val="28"/>
        </w:rPr>
        <w:t>г. Тобольск</w:t>
      </w:r>
    </w:p>
    <w:p w:rsidR="0044107A" w:rsidRPr="0004505C" w:rsidRDefault="0044107A" w:rsidP="0044107A">
      <w:pPr>
        <w:jc w:val="center"/>
        <w:rPr>
          <w:b w:val="0"/>
          <w:sz w:val="28"/>
          <w:szCs w:val="28"/>
        </w:rPr>
      </w:pPr>
    </w:p>
    <w:p w:rsidR="000123DB" w:rsidRPr="0004505C" w:rsidRDefault="00261D9B" w:rsidP="00C277B6">
      <w:pPr>
        <w:spacing w:after="100" w:afterAutospacing="1"/>
        <w:rPr>
          <w:i/>
          <w:sz w:val="28"/>
          <w:szCs w:val="28"/>
        </w:rPr>
      </w:pPr>
      <w:r w:rsidRPr="0004505C">
        <w:rPr>
          <w:i/>
          <w:sz w:val="28"/>
          <w:szCs w:val="28"/>
        </w:rPr>
        <w:t>о</w:t>
      </w:r>
      <w:r w:rsidR="0004505C" w:rsidRPr="0004505C">
        <w:rPr>
          <w:i/>
          <w:sz w:val="28"/>
          <w:szCs w:val="28"/>
        </w:rPr>
        <w:t>б</w:t>
      </w:r>
      <w:r w:rsidR="0044107A" w:rsidRPr="0004505C">
        <w:rPr>
          <w:i/>
          <w:sz w:val="28"/>
          <w:szCs w:val="28"/>
        </w:rPr>
        <w:t xml:space="preserve"> </w:t>
      </w:r>
      <w:r w:rsidR="00735F4A">
        <w:rPr>
          <w:i/>
          <w:sz w:val="28"/>
          <w:szCs w:val="28"/>
        </w:rPr>
        <w:t xml:space="preserve">утверждении </w:t>
      </w:r>
      <w:r w:rsidR="00735F4A">
        <w:rPr>
          <w:i/>
          <w:sz w:val="28"/>
          <w:szCs w:val="28"/>
        </w:rPr>
        <w:br/>
      </w:r>
      <w:r w:rsidR="00CE5F57">
        <w:rPr>
          <w:i/>
          <w:sz w:val="28"/>
          <w:szCs w:val="28"/>
        </w:rPr>
        <w:t>режима</w:t>
      </w:r>
      <w:r w:rsidR="00735F4A">
        <w:rPr>
          <w:i/>
          <w:sz w:val="28"/>
          <w:szCs w:val="28"/>
        </w:rPr>
        <w:t xml:space="preserve"> занятий </w:t>
      </w:r>
      <w:r w:rsidR="00CE5F57">
        <w:rPr>
          <w:i/>
          <w:sz w:val="28"/>
          <w:szCs w:val="28"/>
        </w:rPr>
        <w:t>учащихся</w:t>
      </w:r>
      <w:r w:rsidR="00735F4A">
        <w:rPr>
          <w:i/>
          <w:sz w:val="28"/>
          <w:szCs w:val="28"/>
        </w:rPr>
        <w:br/>
      </w:r>
      <w:bookmarkStart w:id="0" w:name="_GoBack"/>
      <w:bookmarkEnd w:id="0"/>
      <w:r w:rsidR="00B15EC0" w:rsidRPr="0004505C">
        <w:rPr>
          <w:i/>
          <w:sz w:val="28"/>
          <w:szCs w:val="28"/>
        </w:rPr>
        <w:br/>
      </w:r>
    </w:p>
    <w:p w:rsidR="0004505C" w:rsidRDefault="0004505C" w:rsidP="00E615FB">
      <w:pPr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4505C">
        <w:rPr>
          <w:b w:val="0"/>
          <w:bCs w:val="0"/>
          <w:color w:val="000000"/>
          <w:sz w:val="28"/>
          <w:szCs w:val="28"/>
        </w:rPr>
        <w:t xml:space="preserve">В соответствии с Федеральным законом от 29.12.2012 № 273-ФЗ «Об образовании в Российской Федерации», календарными учебными графиками ООП НОО, ООП ООО, ООП СОО, постановлением Главного государственного санитарного врача России от 30.06.2020 № 16 «Об утверждении санитарно-эпидемиологических правил СП 3.1/2.4 3598–20 </w:t>
      </w:r>
      <w:r w:rsidR="00A63B93">
        <w:rPr>
          <w:b w:val="0"/>
          <w:bCs w:val="0"/>
          <w:color w:val="000000"/>
          <w:sz w:val="28"/>
          <w:szCs w:val="28"/>
        </w:rPr>
        <w:t>«</w:t>
      </w:r>
      <w:r w:rsidRPr="0004505C">
        <w:rPr>
          <w:b w:val="0"/>
          <w:bCs w:val="0"/>
          <w:color w:val="000000"/>
          <w:sz w:val="28"/>
          <w:szCs w:val="28"/>
        </w:rPr>
        <w:t xml:space="preserve">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04505C">
        <w:rPr>
          <w:b w:val="0"/>
          <w:bCs w:val="0"/>
          <w:color w:val="000000"/>
          <w:sz w:val="28"/>
          <w:szCs w:val="28"/>
        </w:rPr>
        <w:t>коронавирусной</w:t>
      </w:r>
      <w:proofErr w:type="spellEnd"/>
      <w:r w:rsidRPr="0004505C">
        <w:rPr>
          <w:b w:val="0"/>
          <w:bCs w:val="0"/>
          <w:color w:val="000000"/>
          <w:sz w:val="28"/>
          <w:szCs w:val="28"/>
        </w:rPr>
        <w:t xml:space="preserve"> инфекции (COVID-19)»</w:t>
      </w:r>
      <w:r w:rsidR="00A63B93">
        <w:rPr>
          <w:b w:val="0"/>
          <w:bCs w:val="0"/>
          <w:color w:val="000000"/>
          <w:sz w:val="28"/>
          <w:szCs w:val="28"/>
        </w:rPr>
        <w:t>, (редакция 02.12.2020 № 39)</w:t>
      </w:r>
      <w:r w:rsidR="00481ABF">
        <w:rPr>
          <w:b w:val="0"/>
          <w:bCs w:val="0"/>
          <w:color w:val="000000"/>
          <w:sz w:val="28"/>
          <w:szCs w:val="28"/>
        </w:rPr>
        <w:t xml:space="preserve">, на основании решения педагогического совета </w:t>
      </w:r>
      <w:r w:rsidR="00A63B93">
        <w:rPr>
          <w:b w:val="0"/>
          <w:bCs w:val="0"/>
          <w:color w:val="000000"/>
          <w:sz w:val="28"/>
          <w:szCs w:val="28"/>
        </w:rPr>
        <w:t xml:space="preserve"> </w:t>
      </w:r>
      <w:r w:rsidR="00481ABF">
        <w:rPr>
          <w:b w:val="0"/>
          <w:bCs w:val="0"/>
          <w:color w:val="000000"/>
          <w:sz w:val="28"/>
          <w:szCs w:val="28"/>
        </w:rPr>
        <w:t>от 09.01.2021 № 4.</w:t>
      </w:r>
    </w:p>
    <w:p w:rsidR="00E615FB" w:rsidRPr="0004505C" w:rsidRDefault="00E615FB" w:rsidP="00E615FB">
      <w:pPr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04505C" w:rsidRPr="0004505C" w:rsidRDefault="0004505C" w:rsidP="00E615FB">
      <w:pPr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4505C">
        <w:rPr>
          <w:b w:val="0"/>
          <w:bCs w:val="0"/>
          <w:color w:val="000000"/>
          <w:sz w:val="28"/>
          <w:szCs w:val="28"/>
        </w:rPr>
        <w:t>ПРИКАЗЫВАЮ:</w:t>
      </w:r>
    </w:p>
    <w:p w:rsidR="004174AB" w:rsidRDefault="0004505C" w:rsidP="00E615FB">
      <w:pPr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4505C">
        <w:rPr>
          <w:b w:val="0"/>
          <w:bCs w:val="0"/>
          <w:color w:val="000000"/>
          <w:sz w:val="28"/>
          <w:szCs w:val="28"/>
        </w:rPr>
        <w:t xml:space="preserve">1. </w:t>
      </w:r>
      <w:r w:rsidR="004174AB">
        <w:rPr>
          <w:b w:val="0"/>
          <w:bCs w:val="0"/>
          <w:color w:val="000000"/>
          <w:sz w:val="28"/>
          <w:szCs w:val="28"/>
        </w:rPr>
        <w:t xml:space="preserve">Утвердить </w:t>
      </w:r>
      <w:r w:rsidR="00CE5F57">
        <w:rPr>
          <w:b w:val="0"/>
          <w:bCs w:val="0"/>
          <w:color w:val="000000"/>
          <w:sz w:val="28"/>
          <w:szCs w:val="28"/>
        </w:rPr>
        <w:t>режим</w:t>
      </w:r>
      <w:r w:rsidR="004174AB">
        <w:rPr>
          <w:b w:val="0"/>
          <w:bCs w:val="0"/>
          <w:color w:val="000000"/>
          <w:sz w:val="28"/>
          <w:szCs w:val="28"/>
        </w:rPr>
        <w:t xml:space="preserve"> занятий</w:t>
      </w:r>
      <w:r w:rsidR="00CE5F57">
        <w:rPr>
          <w:b w:val="0"/>
          <w:bCs w:val="0"/>
          <w:color w:val="000000"/>
          <w:sz w:val="28"/>
          <w:szCs w:val="28"/>
        </w:rPr>
        <w:t xml:space="preserve"> учащихся</w:t>
      </w:r>
      <w:r w:rsidR="000926E4">
        <w:rPr>
          <w:b w:val="0"/>
          <w:bCs w:val="0"/>
          <w:color w:val="000000"/>
          <w:sz w:val="28"/>
          <w:szCs w:val="28"/>
        </w:rPr>
        <w:t xml:space="preserve"> (Приложение 1)</w:t>
      </w:r>
      <w:r w:rsidR="00F23AF1">
        <w:rPr>
          <w:b w:val="0"/>
          <w:bCs w:val="0"/>
          <w:color w:val="000000"/>
          <w:sz w:val="28"/>
          <w:szCs w:val="28"/>
        </w:rPr>
        <w:t xml:space="preserve"> </w:t>
      </w:r>
    </w:p>
    <w:p w:rsidR="004174AB" w:rsidRPr="004174AB" w:rsidRDefault="004174AB" w:rsidP="00E615FB">
      <w:pPr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Утвердить график прихода учащихся (Приложение </w:t>
      </w:r>
      <w:r w:rsidR="002D2C1B">
        <w:rPr>
          <w:b w:val="0"/>
          <w:bCs w:val="0"/>
          <w:color w:val="000000"/>
          <w:sz w:val="28"/>
          <w:szCs w:val="28"/>
        </w:rPr>
        <w:t>2</w:t>
      </w:r>
      <w:r>
        <w:rPr>
          <w:b w:val="0"/>
          <w:bCs w:val="0"/>
          <w:color w:val="000000"/>
          <w:sz w:val="28"/>
          <w:szCs w:val="28"/>
        </w:rPr>
        <w:t>).</w:t>
      </w:r>
    </w:p>
    <w:p w:rsidR="0004505C" w:rsidRDefault="00E615FB" w:rsidP="00E615FB">
      <w:pPr>
        <w:tabs>
          <w:tab w:val="left" w:pos="99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3</w:t>
      </w:r>
      <w:r w:rsidR="004174AB">
        <w:rPr>
          <w:b w:val="0"/>
          <w:bCs w:val="0"/>
          <w:color w:val="000000"/>
          <w:sz w:val="28"/>
          <w:szCs w:val="28"/>
        </w:rPr>
        <w:t xml:space="preserve">. </w:t>
      </w:r>
      <w:r w:rsidR="00A63B93">
        <w:rPr>
          <w:b w:val="0"/>
          <w:bCs w:val="0"/>
          <w:sz w:val="28"/>
          <w:szCs w:val="28"/>
        </w:rPr>
        <w:t xml:space="preserve">Заместителю </w:t>
      </w:r>
      <w:r>
        <w:rPr>
          <w:b w:val="0"/>
          <w:bCs w:val="0"/>
          <w:sz w:val="28"/>
          <w:szCs w:val="28"/>
        </w:rPr>
        <w:t xml:space="preserve">директора </w:t>
      </w:r>
      <w:r w:rsidR="00A63B93">
        <w:rPr>
          <w:b w:val="0"/>
          <w:bCs w:val="0"/>
          <w:sz w:val="28"/>
          <w:szCs w:val="28"/>
        </w:rPr>
        <w:t xml:space="preserve">по УВР Назаровой Ю.В. организовать обучение учащихся в закреплённых за классами кабинетах (Приложение </w:t>
      </w:r>
      <w:r w:rsidR="002D2C1B">
        <w:rPr>
          <w:b w:val="0"/>
          <w:bCs w:val="0"/>
          <w:sz w:val="28"/>
          <w:szCs w:val="28"/>
        </w:rPr>
        <w:t>3</w:t>
      </w:r>
      <w:r w:rsidR="00A63B93">
        <w:rPr>
          <w:b w:val="0"/>
          <w:bCs w:val="0"/>
          <w:sz w:val="28"/>
          <w:szCs w:val="28"/>
        </w:rPr>
        <w:t>).</w:t>
      </w:r>
    </w:p>
    <w:p w:rsidR="00350188" w:rsidRDefault="00E615FB" w:rsidP="00E615FB">
      <w:pP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4174AB">
        <w:rPr>
          <w:b w:val="0"/>
          <w:bCs w:val="0"/>
          <w:sz w:val="28"/>
          <w:szCs w:val="28"/>
        </w:rPr>
        <w:t xml:space="preserve">. </w:t>
      </w:r>
      <w:r w:rsidR="00350188">
        <w:rPr>
          <w:b w:val="0"/>
          <w:bCs w:val="0"/>
          <w:sz w:val="28"/>
          <w:szCs w:val="28"/>
        </w:rPr>
        <w:t xml:space="preserve">Социальному педагогу </w:t>
      </w:r>
      <w:proofErr w:type="spellStart"/>
      <w:r w:rsidR="00A63B93">
        <w:rPr>
          <w:b w:val="0"/>
          <w:bCs w:val="0"/>
          <w:sz w:val="28"/>
          <w:szCs w:val="28"/>
        </w:rPr>
        <w:t>Бедросовой</w:t>
      </w:r>
      <w:proofErr w:type="spellEnd"/>
      <w:r w:rsidR="00A63B93">
        <w:rPr>
          <w:b w:val="0"/>
          <w:bCs w:val="0"/>
          <w:sz w:val="28"/>
          <w:szCs w:val="28"/>
        </w:rPr>
        <w:t xml:space="preserve"> Л.О</w:t>
      </w:r>
      <w:r w:rsidR="00350188">
        <w:rPr>
          <w:b w:val="0"/>
          <w:bCs w:val="0"/>
          <w:sz w:val="28"/>
          <w:szCs w:val="28"/>
        </w:rPr>
        <w:t xml:space="preserve">. организовать питание в соответствии с графиком посещения столовой (Приложение </w:t>
      </w:r>
      <w:r w:rsidR="002D2C1B">
        <w:rPr>
          <w:b w:val="0"/>
          <w:bCs w:val="0"/>
          <w:sz w:val="28"/>
          <w:szCs w:val="28"/>
        </w:rPr>
        <w:t>4</w:t>
      </w:r>
      <w:r w:rsidR="00350188">
        <w:rPr>
          <w:b w:val="0"/>
          <w:bCs w:val="0"/>
          <w:sz w:val="28"/>
          <w:szCs w:val="28"/>
        </w:rPr>
        <w:t>).</w:t>
      </w:r>
    </w:p>
    <w:p w:rsidR="0004505C" w:rsidRDefault="00E615FB" w:rsidP="00E615FB">
      <w:pPr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5</w:t>
      </w:r>
      <w:r w:rsidR="0004505C" w:rsidRPr="0004505C">
        <w:rPr>
          <w:b w:val="0"/>
          <w:bCs w:val="0"/>
          <w:color w:val="000000"/>
          <w:sz w:val="28"/>
          <w:szCs w:val="28"/>
        </w:rPr>
        <w:t>.</w:t>
      </w:r>
      <w:r w:rsidR="0004505C" w:rsidRPr="0004505C">
        <w:rPr>
          <w:b w:val="0"/>
          <w:bCs w:val="0"/>
          <w:color w:val="0084A9"/>
          <w:sz w:val="28"/>
          <w:szCs w:val="28"/>
        </w:rPr>
        <w:t xml:space="preserve"> </w:t>
      </w:r>
      <w:r w:rsidR="0004505C" w:rsidRPr="0004505C"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>пециалисту по кадрам</w:t>
      </w:r>
      <w:r w:rsidR="0004505C" w:rsidRPr="0004505C">
        <w:rPr>
          <w:b w:val="0"/>
          <w:bCs w:val="0"/>
          <w:sz w:val="28"/>
          <w:szCs w:val="28"/>
        </w:rPr>
        <w:t xml:space="preserve"> </w:t>
      </w:r>
      <w:r w:rsidR="0004505C" w:rsidRPr="002B62BB">
        <w:rPr>
          <w:b w:val="0"/>
          <w:bCs w:val="0"/>
          <w:sz w:val="28"/>
          <w:szCs w:val="28"/>
        </w:rPr>
        <w:t>Ауль С</w:t>
      </w:r>
      <w:r w:rsidR="0004505C" w:rsidRPr="0004505C">
        <w:rPr>
          <w:b w:val="0"/>
          <w:bCs w:val="0"/>
          <w:sz w:val="28"/>
          <w:szCs w:val="28"/>
        </w:rPr>
        <w:t>.</w:t>
      </w:r>
      <w:r w:rsidR="002B62BB" w:rsidRPr="002B62BB">
        <w:rPr>
          <w:b w:val="0"/>
          <w:bCs w:val="0"/>
          <w:sz w:val="28"/>
          <w:szCs w:val="28"/>
        </w:rPr>
        <w:t>В</w:t>
      </w:r>
      <w:r w:rsidR="0004505C" w:rsidRPr="0004505C">
        <w:rPr>
          <w:b w:val="0"/>
          <w:bCs w:val="0"/>
          <w:sz w:val="28"/>
          <w:szCs w:val="28"/>
        </w:rPr>
        <w:t xml:space="preserve">. </w:t>
      </w:r>
      <w:r w:rsidR="0004505C" w:rsidRPr="0004505C">
        <w:rPr>
          <w:b w:val="0"/>
          <w:bCs w:val="0"/>
          <w:color w:val="000000"/>
          <w:sz w:val="28"/>
          <w:szCs w:val="28"/>
        </w:rPr>
        <w:t>ознакомить с н</w:t>
      </w:r>
      <w:r w:rsidR="0004505C">
        <w:rPr>
          <w:b w:val="0"/>
          <w:bCs w:val="0"/>
          <w:color w:val="000000"/>
          <w:sz w:val="28"/>
          <w:szCs w:val="28"/>
        </w:rPr>
        <w:t xml:space="preserve">астоящим </w:t>
      </w:r>
      <w:r w:rsidR="0004505C" w:rsidRPr="0004505C">
        <w:rPr>
          <w:b w:val="0"/>
          <w:bCs w:val="0"/>
          <w:color w:val="000000"/>
          <w:sz w:val="28"/>
          <w:szCs w:val="28"/>
        </w:rPr>
        <w:t>приказ</w:t>
      </w:r>
      <w:r w:rsidR="0004505C">
        <w:rPr>
          <w:b w:val="0"/>
          <w:bCs w:val="0"/>
          <w:color w:val="000000"/>
          <w:sz w:val="28"/>
          <w:szCs w:val="28"/>
        </w:rPr>
        <w:t>ом</w:t>
      </w:r>
      <w:r w:rsidR="0004505C" w:rsidRPr="0004505C">
        <w:rPr>
          <w:b w:val="0"/>
          <w:bCs w:val="0"/>
          <w:color w:val="000000"/>
          <w:sz w:val="28"/>
          <w:szCs w:val="28"/>
        </w:rPr>
        <w:t xml:space="preserve"> работников школы под подпись.</w:t>
      </w:r>
      <w:r w:rsidR="0004505C">
        <w:rPr>
          <w:b w:val="0"/>
          <w:bCs w:val="0"/>
          <w:color w:val="000000"/>
          <w:sz w:val="28"/>
          <w:szCs w:val="28"/>
        </w:rPr>
        <w:t xml:space="preserve"> </w:t>
      </w:r>
    </w:p>
    <w:p w:rsidR="0004505C" w:rsidRPr="0004505C" w:rsidRDefault="00E615FB" w:rsidP="00E615FB">
      <w:pPr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>6</w:t>
      </w:r>
      <w:r w:rsidR="0004505C" w:rsidRPr="0004505C">
        <w:rPr>
          <w:b w:val="0"/>
          <w:bCs w:val="0"/>
          <w:color w:val="000000"/>
          <w:sz w:val="28"/>
          <w:szCs w:val="28"/>
        </w:rPr>
        <w:t>. Контроль исполнения настоящего приказа оставляю за собой.</w:t>
      </w:r>
    </w:p>
    <w:p w:rsidR="008F36D9" w:rsidRPr="0004505C" w:rsidRDefault="008F36D9" w:rsidP="00E615FB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44107A" w:rsidRDefault="0044107A" w:rsidP="0044107A">
      <w:pPr>
        <w:tabs>
          <w:tab w:val="left" w:pos="180"/>
          <w:tab w:val="left" w:pos="360"/>
        </w:tabs>
        <w:jc w:val="both"/>
        <w:rPr>
          <w:b w:val="0"/>
          <w:sz w:val="28"/>
          <w:szCs w:val="28"/>
        </w:rPr>
      </w:pPr>
      <w:r w:rsidRPr="0004505C">
        <w:rPr>
          <w:b w:val="0"/>
          <w:sz w:val="28"/>
          <w:szCs w:val="28"/>
        </w:rPr>
        <w:t>Директор                                                                                            С.В. Соколова</w:t>
      </w:r>
    </w:p>
    <w:p w:rsidR="00E615FB" w:rsidRPr="0004505C" w:rsidRDefault="00E615FB" w:rsidP="0044107A">
      <w:pPr>
        <w:tabs>
          <w:tab w:val="left" w:pos="180"/>
          <w:tab w:val="left" w:pos="360"/>
        </w:tabs>
        <w:jc w:val="both"/>
        <w:rPr>
          <w:b w:val="0"/>
          <w:sz w:val="28"/>
          <w:szCs w:val="28"/>
        </w:rPr>
      </w:pPr>
    </w:p>
    <w:p w:rsidR="0044107A" w:rsidRDefault="00BC11B4" w:rsidP="0044107A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  <w:r w:rsidRPr="0004505C">
        <w:rPr>
          <w:b w:val="0"/>
          <w:sz w:val="28"/>
          <w:szCs w:val="28"/>
        </w:rPr>
        <w:t>С приказом ознакомлены:</w:t>
      </w:r>
    </w:p>
    <w:p w:rsidR="00E615FB" w:rsidRDefault="00E615FB" w:rsidP="0044107A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 С.В. Ауль</w:t>
      </w:r>
    </w:p>
    <w:p w:rsidR="00E615FB" w:rsidRDefault="00E615FB" w:rsidP="0044107A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 Л.О. </w:t>
      </w:r>
      <w:proofErr w:type="spellStart"/>
      <w:r>
        <w:rPr>
          <w:b w:val="0"/>
          <w:sz w:val="28"/>
          <w:szCs w:val="28"/>
        </w:rPr>
        <w:t>Бедросова</w:t>
      </w:r>
      <w:proofErr w:type="spellEnd"/>
    </w:p>
    <w:p w:rsidR="00E615FB" w:rsidRPr="0004505C" w:rsidRDefault="00E615FB" w:rsidP="0044107A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 Ю.В. Назарова</w:t>
      </w:r>
    </w:p>
    <w:p w:rsidR="004A2C1C" w:rsidRDefault="004A2C1C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4A2C1C" w:rsidRDefault="004A2C1C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4A2C1C" w:rsidRPr="00902FA5" w:rsidRDefault="004A2C1C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902FA5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E615FB" w:rsidRDefault="00E615FB" w:rsidP="00F23AF1">
      <w:pPr>
        <w:ind w:left="6237"/>
        <w:rPr>
          <w:b w:val="0"/>
          <w:sz w:val="28"/>
          <w:szCs w:val="28"/>
        </w:rPr>
      </w:pPr>
    </w:p>
    <w:p w:rsidR="002D2C1B" w:rsidRDefault="002D2C1B" w:rsidP="00F23AF1">
      <w:pPr>
        <w:ind w:left="6237"/>
        <w:rPr>
          <w:b w:val="0"/>
          <w:sz w:val="28"/>
          <w:szCs w:val="28"/>
        </w:rPr>
      </w:pPr>
    </w:p>
    <w:p w:rsidR="002D2C1B" w:rsidRDefault="002D2C1B" w:rsidP="00F23AF1">
      <w:pPr>
        <w:ind w:left="6237"/>
        <w:rPr>
          <w:b w:val="0"/>
          <w:sz w:val="28"/>
          <w:szCs w:val="28"/>
        </w:rPr>
      </w:pPr>
    </w:p>
    <w:p w:rsidR="002D2C1B" w:rsidRDefault="002D2C1B" w:rsidP="00F23AF1">
      <w:pPr>
        <w:ind w:left="6237"/>
        <w:rPr>
          <w:b w:val="0"/>
          <w:sz w:val="28"/>
          <w:szCs w:val="28"/>
        </w:rPr>
      </w:pPr>
    </w:p>
    <w:p w:rsidR="002D2C1B" w:rsidRPr="002D2C1B" w:rsidRDefault="002D2C1B" w:rsidP="002D2C1B">
      <w:pPr>
        <w:spacing w:after="11" w:line="270" w:lineRule="auto"/>
        <w:ind w:left="-5" w:hanging="10"/>
        <w:jc w:val="right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lastRenderedPageBreak/>
        <w:t xml:space="preserve">Приложение 1 </w:t>
      </w:r>
    </w:p>
    <w:p w:rsidR="002D2C1B" w:rsidRPr="002D2C1B" w:rsidRDefault="002D2C1B" w:rsidP="002D2C1B">
      <w:pPr>
        <w:spacing w:after="11" w:line="270" w:lineRule="auto"/>
        <w:ind w:left="-5" w:hanging="10"/>
        <w:jc w:val="both"/>
        <w:rPr>
          <w:b w:val="0"/>
          <w:bCs w:val="0"/>
          <w:color w:val="000000"/>
          <w:sz w:val="24"/>
          <w:szCs w:val="22"/>
        </w:rPr>
      </w:pPr>
    </w:p>
    <w:p w:rsidR="002D2C1B" w:rsidRPr="002D2C1B" w:rsidRDefault="002D2C1B" w:rsidP="002D2C1B">
      <w:pPr>
        <w:spacing w:after="11" w:line="270" w:lineRule="auto"/>
        <w:ind w:left="-5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Cs w:val="0"/>
          <w:noProof/>
          <w:color w:val="00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A3F4" wp14:editId="59089A83">
                <wp:simplePos x="0" y="0"/>
                <wp:positionH relativeFrom="column">
                  <wp:posOffset>3781425</wp:posOffset>
                </wp:positionH>
                <wp:positionV relativeFrom="paragraph">
                  <wp:posOffset>-88265</wp:posOffset>
                </wp:positionV>
                <wp:extent cx="2374265" cy="742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1B" w:rsidRDefault="002D2C1B" w:rsidP="002D2C1B">
                            <w:r>
                              <w:t>Утверждено приказом МАОУ СОШ № 18</w:t>
                            </w:r>
                            <w:r>
                              <w:br/>
                              <w:t>от 09.01.2021 № 1-О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2A3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7.75pt;margin-top:-6.95pt;width:186.9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" stroked="f">
                <v:textbox>
                  <w:txbxContent>
                    <w:p w:rsidR="002D2C1B" w:rsidRDefault="002D2C1B" w:rsidP="002D2C1B">
                      <w:r>
                        <w:t>Утверждено приказом МАОУ СОШ № 18</w:t>
                      </w:r>
                      <w:r>
                        <w:br/>
                        <w:t>от 09.01.2021 № 1-О</w:t>
                      </w:r>
                    </w:p>
                  </w:txbxContent>
                </v:textbox>
              </v:shape>
            </w:pict>
          </mc:Fallback>
        </mc:AlternateContent>
      </w:r>
      <w:r w:rsidRPr="002D2C1B">
        <w:rPr>
          <w:b w:val="0"/>
          <w:bCs w:val="0"/>
          <w:color w:val="000000"/>
          <w:sz w:val="24"/>
          <w:szCs w:val="22"/>
        </w:rPr>
        <w:t xml:space="preserve">Согласовано  </w:t>
      </w:r>
    </w:p>
    <w:p w:rsidR="002D2C1B" w:rsidRPr="002D2C1B" w:rsidRDefault="002D2C1B" w:rsidP="002D2C1B">
      <w:pPr>
        <w:spacing w:line="270" w:lineRule="auto"/>
        <w:ind w:left="-5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>Управляющим советом</w:t>
      </w:r>
      <w:r w:rsidRPr="002D2C1B">
        <w:rPr>
          <w:b w:val="0"/>
          <w:bCs w:val="0"/>
          <w:color w:val="000000"/>
          <w:sz w:val="22"/>
          <w:szCs w:val="22"/>
        </w:rPr>
        <w:t xml:space="preserve">  </w:t>
      </w:r>
    </w:p>
    <w:p w:rsidR="002D2C1B" w:rsidRPr="002D2C1B" w:rsidRDefault="002D2C1B" w:rsidP="002D2C1B">
      <w:pPr>
        <w:spacing w:after="373" w:line="270" w:lineRule="auto"/>
        <w:ind w:left="-5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2"/>
          <w:szCs w:val="22"/>
        </w:rPr>
        <w:t>(</w:t>
      </w:r>
      <w:r w:rsidRPr="002D2C1B">
        <w:rPr>
          <w:b w:val="0"/>
          <w:bCs w:val="0"/>
          <w:color w:val="000000"/>
          <w:sz w:val="24"/>
          <w:szCs w:val="22"/>
        </w:rPr>
        <w:t xml:space="preserve">протокол от 09.01.2021 № 2) </w:t>
      </w:r>
    </w:p>
    <w:p w:rsidR="002D2C1B" w:rsidRPr="002D2C1B" w:rsidRDefault="002D2C1B" w:rsidP="002D2C1B">
      <w:pPr>
        <w:spacing w:after="296" w:line="259" w:lineRule="auto"/>
        <w:ind w:left="10" w:right="6" w:hanging="10"/>
        <w:jc w:val="center"/>
        <w:rPr>
          <w:b w:val="0"/>
          <w:bCs w:val="0"/>
          <w:color w:val="000000"/>
          <w:sz w:val="24"/>
          <w:szCs w:val="22"/>
        </w:rPr>
      </w:pPr>
      <w:r w:rsidRPr="002D2C1B">
        <w:rPr>
          <w:bCs w:val="0"/>
          <w:color w:val="000000"/>
          <w:sz w:val="24"/>
          <w:szCs w:val="22"/>
        </w:rPr>
        <w:t>Режим занятий учащихся</w:t>
      </w:r>
      <w:r w:rsidRPr="002D2C1B">
        <w:rPr>
          <w:b w:val="0"/>
          <w:bCs w:val="0"/>
          <w:color w:val="000000"/>
          <w:sz w:val="24"/>
          <w:szCs w:val="22"/>
        </w:rPr>
        <w:t xml:space="preserve"> </w:t>
      </w:r>
    </w:p>
    <w:p w:rsidR="002D2C1B" w:rsidRPr="002D2C1B" w:rsidRDefault="002D2C1B" w:rsidP="002D2C1B">
      <w:pPr>
        <w:numPr>
          <w:ilvl w:val="0"/>
          <w:numId w:val="15"/>
        </w:numPr>
        <w:spacing w:after="296" w:line="259" w:lineRule="auto"/>
        <w:ind w:right="5" w:hanging="240"/>
        <w:jc w:val="center"/>
        <w:rPr>
          <w:b w:val="0"/>
          <w:bCs w:val="0"/>
          <w:color w:val="000000"/>
          <w:sz w:val="24"/>
          <w:szCs w:val="22"/>
        </w:rPr>
      </w:pPr>
      <w:r w:rsidRPr="002D2C1B">
        <w:rPr>
          <w:bCs w:val="0"/>
          <w:color w:val="000000"/>
          <w:sz w:val="24"/>
          <w:szCs w:val="22"/>
        </w:rPr>
        <w:t>Общие положения</w:t>
      </w:r>
      <w:r w:rsidRPr="002D2C1B">
        <w:rPr>
          <w:b w:val="0"/>
          <w:bCs w:val="0"/>
          <w:color w:val="000000"/>
          <w:sz w:val="24"/>
          <w:szCs w:val="22"/>
        </w:rPr>
        <w:t xml:space="preserve"> </w:t>
      </w:r>
    </w:p>
    <w:p w:rsidR="002D2C1B" w:rsidRPr="002D2C1B" w:rsidRDefault="002D2C1B" w:rsidP="002D2C1B">
      <w:pPr>
        <w:spacing w:line="270" w:lineRule="auto"/>
        <w:ind w:left="-5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1.1. Настоящий режим занятий учащихся муниципального автономного общеобразовательного учреждение «Средняя общеобразовательная школа № 18» (далее – школа) разработан в соответствии с: </w:t>
      </w:r>
    </w:p>
    <w:p w:rsidR="002D2C1B" w:rsidRPr="002D2C1B" w:rsidRDefault="002D2C1B" w:rsidP="002D2C1B">
      <w:pPr>
        <w:numPr>
          <w:ilvl w:val="0"/>
          <w:numId w:val="16"/>
        </w:numPr>
        <w:spacing w:after="284" w:line="270" w:lineRule="auto"/>
        <w:ind w:right="181" w:hanging="30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Федеральным законом от 29.12.2012 № 273-ФЗ «Об образовании в Российской Федерации», </w:t>
      </w:r>
    </w:p>
    <w:p w:rsidR="002D2C1B" w:rsidRPr="002D2C1B" w:rsidRDefault="002D2C1B" w:rsidP="002D2C1B">
      <w:pPr>
        <w:numPr>
          <w:ilvl w:val="0"/>
          <w:numId w:val="16"/>
        </w:numPr>
        <w:spacing w:after="9" w:line="270" w:lineRule="auto"/>
        <w:ind w:right="181" w:hanging="30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 </w:t>
      </w:r>
    </w:p>
    <w:p w:rsidR="002D2C1B" w:rsidRPr="002D2C1B" w:rsidRDefault="002D2C1B" w:rsidP="002D2C1B">
      <w:pPr>
        <w:numPr>
          <w:ilvl w:val="0"/>
          <w:numId w:val="16"/>
        </w:numPr>
        <w:spacing w:after="284" w:line="270" w:lineRule="auto"/>
        <w:ind w:right="181" w:hanging="30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D2C1B">
        <w:rPr>
          <w:b w:val="0"/>
          <w:bCs w:val="0"/>
          <w:color w:val="000000"/>
          <w:sz w:val="24"/>
          <w:szCs w:val="22"/>
        </w:rPr>
        <w:t>Минпросвещения</w:t>
      </w:r>
      <w:proofErr w:type="spellEnd"/>
      <w:r w:rsidRPr="002D2C1B">
        <w:rPr>
          <w:b w:val="0"/>
          <w:bCs w:val="0"/>
          <w:color w:val="000000"/>
          <w:sz w:val="24"/>
          <w:szCs w:val="22"/>
        </w:rPr>
        <w:t xml:space="preserve"> России от 28.08.2020 № 442. </w:t>
      </w:r>
    </w:p>
    <w:p w:rsidR="002D2C1B" w:rsidRPr="002D2C1B" w:rsidRDefault="002D2C1B" w:rsidP="002D2C1B">
      <w:pPr>
        <w:numPr>
          <w:ilvl w:val="1"/>
          <w:numId w:val="17"/>
        </w:numPr>
        <w:spacing w:after="284" w:line="270" w:lineRule="auto"/>
        <w:ind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 </w:t>
      </w:r>
    </w:p>
    <w:p w:rsidR="002D2C1B" w:rsidRPr="002D2C1B" w:rsidRDefault="002D2C1B" w:rsidP="002D2C1B">
      <w:pPr>
        <w:numPr>
          <w:ilvl w:val="1"/>
          <w:numId w:val="17"/>
        </w:numPr>
        <w:spacing w:after="100" w:afterAutospacing="1" w:line="270" w:lineRule="auto"/>
        <w:ind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 </w:t>
      </w:r>
    </w:p>
    <w:p w:rsidR="002D2C1B" w:rsidRPr="002D2C1B" w:rsidRDefault="002D2C1B" w:rsidP="002D2C1B">
      <w:pPr>
        <w:keepNext/>
        <w:keepLines/>
        <w:spacing w:after="292" w:line="259" w:lineRule="auto"/>
        <w:ind w:left="240" w:hanging="240"/>
        <w:outlineLvl w:val="0"/>
        <w:rPr>
          <w:bCs w:val="0"/>
          <w:color w:val="000000"/>
          <w:sz w:val="24"/>
          <w:szCs w:val="22"/>
        </w:rPr>
      </w:pPr>
      <w:r w:rsidRPr="002D2C1B">
        <w:rPr>
          <w:bCs w:val="0"/>
          <w:color w:val="000000"/>
          <w:sz w:val="24"/>
          <w:szCs w:val="22"/>
        </w:rPr>
        <w:t>Учебный год</w:t>
      </w:r>
      <w:r w:rsidRPr="002D2C1B">
        <w:rPr>
          <w:b w:val="0"/>
          <w:bCs w:val="0"/>
          <w:color w:val="000000"/>
          <w:sz w:val="24"/>
          <w:szCs w:val="22"/>
        </w:rPr>
        <w:t xml:space="preserve"> </w:t>
      </w:r>
    </w:p>
    <w:p w:rsidR="002D2C1B" w:rsidRPr="002D2C1B" w:rsidRDefault="002D2C1B" w:rsidP="002D2C1B">
      <w:pPr>
        <w:spacing w:line="270" w:lineRule="auto"/>
        <w:ind w:left="-5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 </w:t>
      </w:r>
    </w:p>
    <w:p w:rsidR="002D2C1B" w:rsidRPr="002D2C1B" w:rsidRDefault="002D2C1B" w:rsidP="002D2C1B">
      <w:pPr>
        <w:spacing w:line="270" w:lineRule="auto"/>
        <w:ind w:left="-5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2.2. Продолжительность учебного года для учащихся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 </w:t>
      </w:r>
    </w:p>
    <w:p w:rsidR="002D2C1B" w:rsidRPr="002D2C1B" w:rsidRDefault="002D2C1B" w:rsidP="002D2C1B">
      <w:pPr>
        <w:spacing w:line="270" w:lineRule="auto"/>
        <w:ind w:left="-5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2.3. Учебный год составляют учебные периоды  </w:t>
      </w:r>
    </w:p>
    <w:p w:rsidR="002D2C1B" w:rsidRPr="002D2C1B" w:rsidRDefault="002D2C1B" w:rsidP="002D2C1B">
      <w:pPr>
        <w:numPr>
          <w:ilvl w:val="0"/>
          <w:numId w:val="18"/>
        </w:numPr>
        <w:spacing w:after="284" w:line="270" w:lineRule="auto"/>
        <w:ind w:hanging="139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в 1-9 классе: четверти, количество четвертей в учебном году – 4 </w:t>
      </w:r>
    </w:p>
    <w:p w:rsidR="002D2C1B" w:rsidRPr="002D2C1B" w:rsidRDefault="002D2C1B" w:rsidP="002D2C1B">
      <w:pPr>
        <w:numPr>
          <w:ilvl w:val="0"/>
          <w:numId w:val="18"/>
        </w:numPr>
        <w:spacing w:after="284" w:line="270" w:lineRule="auto"/>
        <w:ind w:hanging="139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в 10-11 классе: полугодие, количество полугодий – 2 </w:t>
      </w:r>
    </w:p>
    <w:p w:rsidR="002D2C1B" w:rsidRPr="002D2C1B" w:rsidRDefault="002D2C1B" w:rsidP="002D2C1B">
      <w:pPr>
        <w:numPr>
          <w:ilvl w:val="1"/>
          <w:numId w:val="23"/>
        </w:numPr>
        <w:spacing w:after="284" w:line="270" w:lineRule="auto"/>
        <w:ind w:left="0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lastRenderedPageBreak/>
        <w:t xml:space="preserve">После окончания четвертей следуют каникулы. Минимальная продолжительность каникул составляет не менее 7 календарных дней. Дополнительные каникулы предоставляются учащимся 1-го класса в середине третьей четверти. </w:t>
      </w:r>
    </w:p>
    <w:p w:rsidR="002D2C1B" w:rsidRPr="002D2C1B" w:rsidRDefault="002D2C1B" w:rsidP="002D2C1B">
      <w:pPr>
        <w:numPr>
          <w:ilvl w:val="1"/>
          <w:numId w:val="23"/>
        </w:numPr>
        <w:spacing w:after="284" w:line="270" w:lineRule="auto"/>
        <w:ind w:left="0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 </w:t>
      </w:r>
    </w:p>
    <w:p w:rsidR="002D2C1B" w:rsidRPr="002D2C1B" w:rsidRDefault="002D2C1B" w:rsidP="002D2C1B">
      <w:pPr>
        <w:spacing w:line="509" w:lineRule="auto"/>
        <w:ind w:left="-15" w:right="3144" w:firstLine="356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Cs w:val="0"/>
          <w:color w:val="000000"/>
          <w:sz w:val="24"/>
          <w:szCs w:val="22"/>
        </w:rPr>
        <w:t>3. Режим занятий</w:t>
      </w:r>
      <w:r w:rsidRPr="002D2C1B">
        <w:rPr>
          <w:b w:val="0"/>
          <w:bCs w:val="0"/>
          <w:color w:val="000000"/>
          <w:sz w:val="24"/>
          <w:szCs w:val="22"/>
        </w:rPr>
        <w:t xml:space="preserve"> </w:t>
      </w:r>
    </w:p>
    <w:p w:rsidR="002D2C1B" w:rsidRPr="002D2C1B" w:rsidRDefault="002D2C1B" w:rsidP="002D2C1B">
      <w:pPr>
        <w:spacing w:line="509" w:lineRule="auto"/>
        <w:ind w:left="-15" w:right="3144" w:firstLine="15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3.1. Обучение в школе ведется: </w:t>
      </w:r>
    </w:p>
    <w:p w:rsidR="002D2C1B" w:rsidRPr="002D2C1B" w:rsidRDefault="002D2C1B" w:rsidP="002D2C1B">
      <w:pPr>
        <w:numPr>
          <w:ilvl w:val="0"/>
          <w:numId w:val="24"/>
        </w:numPr>
        <w:spacing w:after="284" w:line="275" w:lineRule="auto"/>
        <w:contextualSpacing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по пятидневной учебной неделе, шестой день (суббота) используется для проведения </w:t>
      </w:r>
      <w:r w:rsidRPr="002D2C1B">
        <w:rPr>
          <w:b w:val="0"/>
          <w:bCs w:val="0"/>
          <w:color w:val="000000"/>
          <w:sz w:val="24"/>
          <w:szCs w:val="22"/>
        </w:rPr>
        <w:tab/>
        <w:t xml:space="preserve">консультаций, </w:t>
      </w:r>
      <w:r w:rsidRPr="002D2C1B">
        <w:rPr>
          <w:b w:val="0"/>
          <w:bCs w:val="0"/>
          <w:color w:val="000000"/>
          <w:sz w:val="24"/>
          <w:szCs w:val="22"/>
        </w:rPr>
        <w:tab/>
        <w:t xml:space="preserve">внеурочной </w:t>
      </w:r>
      <w:r w:rsidRPr="002D2C1B">
        <w:rPr>
          <w:b w:val="0"/>
          <w:bCs w:val="0"/>
          <w:color w:val="000000"/>
          <w:sz w:val="24"/>
          <w:szCs w:val="22"/>
        </w:rPr>
        <w:tab/>
        <w:t xml:space="preserve">деятельности, </w:t>
      </w:r>
      <w:r w:rsidRPr="002D2C1B">
        <w:rPr>
          <w:b w:val="0"/>
          <w:bCs w:val="0"/>
          <w:color w:val="000000"/>
          <w:sz w:val="24"/>
          <w:szCs w:val="22"/>
        </w:rPr>
        <w:tab/>
        <w:t xml:space="preserve">оказания дополнительных платных образовательных услуг.  </w:t>
      </w:r>
    </w:p>
    <w:p w:rsidR="002D2C1B" w:rsidRPr="002D2C1B" w:rsidRDefault="002D2C1B" w:rsidP="002D2C1B">
      <w:pPr>
        <w:numPr>
          <w:ilvl w:val="1"/>
          <w:numId w:val="21"/>
        </w:numPr>
        <w:spacing w:after="5" w:line="270" w:lineRule="auto"/>
        <w:ind w:left="426" w:hanging="42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Продолжительность урока во 2–11-х классах составляет 40 минут по согласованию с управляющим советом.  </w:t>
      </w:r>
    </w:p>
    <w:p w:rsidR="002D2C1B" w:rsidRPr="002D2C1B" w:rsidRDefault="002D2C1B" w:rsidP="002D2C1B">
      <w:pPr>
        <w:spacing w:line="275" w:lineRule="auto"/>
        <w:ind w:left="430" w:right="3648" w:hanging="430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>Продолжительность уроков в 1-м классе составляет:</w:t>
      </w:r>
    </w:p>
    <w:p w:rsidR="002D2C1B" w:rsidRPr="002D2C1B" w:rsidRDefault="002D2C1B" w:rsidP="002D2C1B">
      <w:pPr>
        <w:numPr>
          <w:ilvl w:val="0"/>
          <w:numId w:val="24"/>
        </w:numPr>
        <w:spacing w:after="284" w:line="275" w:lineRule="auto"/>
        <w:ind w:right="3648"/>
        <w:contextualSpacing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>35 минут в сентябре – декабре;</w:t>
      </w:r>
    </w:p>
    <w:p w:rsidR="002D2C1B" w:rsidRPr="002D2C1B" w:rsidRDefault="002D2C1B" w:rsidP="002D2C1B">
      <w:pPr>
        <w:numPr>
          <w:ilvl w:val="0"/>
          <w:numId w:val="24"/>
        </w:numPr>
        <w:spacing w:after="284" w:line="275" w:lineRule="auto"/>
        <w:ind w:right="3648"/>
        <w:contextualSpacing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40 минут в январе – мае. </w:t>
      </w:r>
    </w:p>
    <w:p w:rsidR="002D2C1B" w:rsidRPr="002D2C1B" w:rsidRDefault="002D2C1B" w:rsidP="002D2C1B">
      <w:pPr>
        <w:numPr>
          <w:ilvl w:val="1"/>
          <w:numId w:val="21"/>
        </w:numPr>
        <w:spacing w:after="284" w:line="270" w:lineRule="auto"/>
        <w:ind w:left="426" w:hanging="42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Учебные занятия в школе организованы в одну смену по ступенчатому режиму </w:t>
      </w:r>
      <w:proofErr w:type="gramStart"/>
      <w:r w:rsidRPr="002D2C1B">
        <w:rPr>
          <w:b w:val="0"/>
          <w:bCs w:val="0"/>
          <w:color w:val="000000"/>
          <w:sz w:val="24"/>
          <w:szCs w:val="22"/>
        </w:rPr>
        <w:t>с  08.00</w:t>
      </w:r>
      <w:proofErr w:type="gramEnd"/>
      <w:r w:rsidRPr="002D2C1B">
        <w:rPr>
          <w:b w:val="0"/>
          <w:bCs w:val="0"/>
          <w:color w:val="000000"/>
          <w:sz w:val="24"/>
          <w:szCs w:val="22"/>
        </w:rPr>
        <w:t xml:space="preserve">. </w:t>
      </w:r>
    </w:p>
    <w:p w:rsidR="002D2C1B" w:rsidRPr="002D2C1B" w:rsidRDefault="002D2C1B" w:rsidP="002D2C1B">
      <w:pPr>
        <w:numPr>
          <w:ilvl w:val="1"/>
          <w:numId w:val="21"/>
        </w:numPr>
        <w:spacing w:after="284" w:line="270" w:lineRule="auto"/>
        <w:ind w:left="426" w:hanging="42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После каждого урока обучающимся предоставляется перерыв 10 мин, после второго, третьего, седьмого, восьмого урока – 20 мин. </w:t>
      </w:r>
    </w:p>
    <w:p w:rsidR="002D2C1B" w:rsidRPr="002D2C1B" w:rsidRDefault="002D2C1B" w:rsidP="002D2C1B">
      <w:pPr>
        <w:numPr>
          <w:ilvl w:val="1"/>
          <w:numId w:val="21"/>
        </w:numPr>
        <w:spacing w:after="284" w:line="270" w:lineRule="auto"/>
        <w:ind w:left="426" w:hanging="42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Расписание звонков для 1-х классов: 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41"/>
        <w:gridCol w:w="1441"/>
        <w:gridCol w:w="1441"/>
        <w:gridCol w:w="1441"/>
        <w:gridCol w:w="1441"/>
        <w:gridCol w:w="1442"/>
      </w:tblGrid>
      <w:tr w:rsidR="002D2C1B" w:rsidRPr="002D2C1B" w:rsidTr="00126EF1">
        <w:trPr>
          <w:trHeight w:val="318"/>
        </w:trPr>
        <w:tc>
          <w:tcPr>
            <w:tcW w:w="9356" w:type="dxa"/>
            <w:gridSpan w:val="7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 четверть (сентябрь, октябрь)</w:t>
            </w:r>
          </w:p>
        </w:tc>
      </w:tr>
      <w:tr w:rsidR="002D2C1B" w:rsidRPr="002D2C1B" w:rsidTr="00126EF1">
        <w:trPr>
          <w:trHeight w:val="318"/>
        </w:trPr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1д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Перемена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8.20-8.55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8.20-8.55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8.30-9.05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8.30-9.05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8.30-9.05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от 20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9.15-9.50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9.20-9.55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9.30-10.05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9.35-10.10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9.50-10.30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9.55-10.35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10.05-10.45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10.10-10.50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Динамическая пауза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10.30-11.05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10.35-11.10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10.40-11.15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10.45-10.20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10.50-11.25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D2C1B" w:rsidRPr="002D2C1B" w:rsidTr="00126EF1">
        <w:tc>
          <w:tcPr>
            <w:tcW w:w="9356" w:type="dxa"/>
            <w:gridSpan w:val="7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2 четверть (ноябрь, декабрь)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1д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Перемена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8.20-8.55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8.20-8.55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8.30-9.05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8.30-9.05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8.30-9.05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от 20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9.15-9.50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9.20-9.55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9.30-10.05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9.35-10.10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10.00-10.35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10.05-10.40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10.10-10.45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10.15-10.50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10.20-10.55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10.35-11.10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10.40-11.15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10.45-11.20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10.50-11.25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10.55-11.30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Динамическая пауза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11.10-11.45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11.15-11.50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11.20-11.55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11.25-12.00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11.30-12.05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D2C1B" w:rsidRPr="002D2C1B" w:rsidTr="00126EF1">
        <w:tc>
          <w:tcPr>
            <w:tcW w:w="9356" w:type="dxa"/>
            <w:gridSpan w:val="7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3, 4 четверть (январь - май)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1441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1д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Перемена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8.00-8.40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8.00-8.40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8.00-8.40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8.00-8.40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8.00-8.40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8.50-9.30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8.50-9.30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8.50-9.30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8.50-9.30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8.50-9.30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9.50-10.30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9.50-10.30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9.50-10.30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9.50-10.30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9.50-10.30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Динамическая пауза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11.10-11.50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11.10-11.50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11.10-11.50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11.10-11.50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11.10-11.50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2D2C1B" w:rsidRPr="002D2C1B" w:rsidTr="00126EF1">
        <w:tc>
          <w:tcPr>
            <w:tcW w:w="709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441" w:type="dxa"/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C1B">
              <w:rPr>
                <w:b w:val="0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442" w:type="dxa"/>
          </w:tcPr>
          <w:p w:rsidR="002D2C1B" w:rsidRPr="002D2C1B" w:rsidRDefault="002D2C1B" w:rsidP="002D2C1B">
            <w:pPr>
              <w:spacing w:line="270" w:lineRule="auto"/>
              <w:ind w:left="10" w:hanging="1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2D2C1B" w:rsidRPr="002D2C1B" w:rsidRDefault="002D2C1B" w:rsidP="002D2C1B">
      <w:pPr>
        <w:spacing w:after="279" w:line="278" w:lineRule="auto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222222"/>
          <w:sz w:val="24"/>
          <w:szCs w:val="22"/>
        </w:rPr>
        <w:t>В середине учебного дня организуется динамическая пауза продолжительностью не менее 40 минут.</w:t>
      </w:r>
      <w:r w:rsidRPr="002D2C1B">
        <w:rPr>
          <w:b w:val="0"/>
          <w:bCs w:val="0"/>
          <w:color w:val="000000"/>
          <w:sz w:val="24"/>
          <w:szCs w:val="22"/>
        </w:rPr>
        <w:t xml:space="preserve"> </w:t>
      </w:r>
    </w:p>
    <w:p w:rsidR="002D2C1B" w:rsidRPr="002D2C1B" w:rsidRDefault="002D2C1B" w:rsidP="002D2C1B">
      <w:pPr>
        <w:spacing w:line="270" w:lineRule="auto"/>
        <w:ind w:left="-5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Расписание звонков для остальных классов: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162"/>
        <w:gridCol w:w="966"/>
        <w:gridCol w:w="1001"/>
        <w:gridCol w:w="1001"/>
        <w:gridCol w:w="1001"/>
        <w:gridCol w:w="1001"/>
        <w:gridCol w:w="1001"/>
        <w:gridCol w:w="1001"/>
        <w:gridCol w:w="1001"/>
      </w:tblGrid>
      <w:tr w:rsidR="002D2C1B" w:rsidRPr="002D2C1B" w:rsidTr="00126EF1">
        <w:trPr>
          <w:trHeight w:val="315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расписание по 40 мин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Классы</w:t>
            </w: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период урока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перемена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9-11</w:t>
            </w: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right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8.00-8.40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8.00-8.40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8.00-8.40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8.00-8.40</w:t>
            </w: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right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8.50-9.30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8.50-9.30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8.50-9.30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8.50-9.30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8.50-9.30</w:t>
            </w: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right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9.50-10.30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9.50-10.30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9.50-10.30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9.50-10.30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9.50-10.30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9.50-10.30</w:t>
            </w: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right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10.50-11.30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10.50-11.30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10.50-11.30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10.50-11.30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10.50-11.30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10.50-11.30</w:t>
            </w: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right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11.40-12.20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11.40-12.20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11.40-12.20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11.40-12.20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11.40-12.20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11.40-12.20</w:t>
            </w: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right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12.30-13.10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12.30-13.10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12.30-13.10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12.30-13.10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12.30-13.10</w:t>
            </w: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right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13.20-14.00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13.20-14.00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13.20-14.00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13.20-14.00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13.20-14.00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13.20-14.00</w:t>
            </w: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right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14.20-15.00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14.20-15.00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14.20-15.00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14.20-15.00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right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15.20-16.00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15.20-16.00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15.20-16.00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15.20-16.00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right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16.10-16.50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16.10-16.50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16.10-16.50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right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17.00-17.40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17.00-17.40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17.00-17.40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2C1B" w:rsidRPr="002D2C1B" w:rsidTr="00126EF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right"/>
              <w:rPr>
                <w:color w:val="000000"/>
                <w:sz w:val="20"/>
                <w:szCs w:val="20"/>
              </w:rPr>
            </w:pPr>
            <w:r w:rsidRPr="002D2C1B"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17.50-18.30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2"/>
                <w:szCs w:val="22"/>
              </w:rPr>
            </w:pPr>
            <w:r w:rsidRPr="002D2C1B">
              <w:rPr>
                <w:b w:val="0"/>
                <w:bCs w:val="0"/>
                <w:color w:val="000000"/>
                <w:sz w:val="22"/>
                <w:szCs w:val="22"/>
              </w:rPr>
              <w:t>17.50-18.30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2C1B" w:rsidRPr="002D2C1B" w:rsidRDefault="002D2C1B" w:rsidP="002D2C1B">
            <w:pPr>
              <w:spacing w:after="284" w:line="270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D2C1B" w:rsidRPr="002D2C1B" w:rsidRDefault="002D2C1B" w:rsidP="002D2C1B">
      <w:pPr>
        <w:spacing w:after="299" w:line="259" w:lineRule="auto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 </w:t>
      </w:r>
    </w:p>
    <w:p w:rsidR="002D2C1B" w:rsidRPr="002D2C1B" w:rsidRDefault="002D2C1B" w:rsidP="002D2C1B">
      <w:pPr>
        <w:numPr>
          <w:ilvl w:val="1"/>
          <w:numId w:val="21"/>
        </w:numPr>
        <w:spacing w:after="284" w:line="270" w:lineRule="auto"/>
        <w:ind w:left="426" w:hanging="42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учащихся и шкалой трудности учебных предметов. </w:t>
      </w:r>
    </w:p>
    <w:p w:rsidR="002D2C1B" w:rsidRPr="002D2C1B" w:rsidRDefault="002D2C1B" w:rsidP="002D2C1B">
      <w:pPr>
        <w:spacing w:after="284" w:line="270" w:lineRule="auto"/>
        <w:ind w:left="-5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Количество уроков не превышает: </w:t>
      </w:r>
    </w:p>
    <w:p w:rsidR="002D2C1B" w:rsidRPr="002D2C1B" w:rsidRDefault="002D2C1B" w:rsidP="002D2C1B">
      <w:pPr>
        <w:numPr>
          <w:ilvl w:val="0"/>
          <w:numId w:val="25"/>
        </w:numPr>
        <w:spacing w:after="6" w:line="270" w:lineRule="auto"/>
        <w:ind w:right="337"/>
        <w:contextualSpacing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в 1-х классах – четырех и один раз в неделю возможно пять уроков, за счет физической культуры; </w:t>
      </w:r>
    </w:p>
    <w:p w:rsidR="002D2C1B" w:rsidRPr="002D2C1B" w:rsidRDefault="002D2C1B" w:rsidP="002D2C1B">
      <w:pPr>
        <w:numPr>
          <w:ilvl w:val="0"/>
          <w:numId w:val="25"/>
        </w:numPr>
        <w:spacing w:after="292" w:line="275" w:lineRule="auto"/>
        <w:ind w:right="337"/>
        <w:contextualSpacing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2– 4-х классах – пяти и один раз в неделю возможно шесть уроков за счет физической культуры; </w:t>
      </w:r>
    </w:p>
    <w:p w:rsidR="002D2C1B" w:rsidRPr="002D2C1B" w:rsidRDefault="002D2C1B" w:rsidP="002D2C1B">
      <w:pPr>
        <w:numPr>
          <w:ilvl w:val="0"/>
          <w:numId w:val="25"/>
        </w:numPr>
        <w:spacing w:after="292" w:line="275" w:lineRule="auto"/>
        <w:ind w:right="337"/>
        <w:contextualSpacing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5 – 6-х классах – шести; </w:t>
      </w:r>
    </w:p>
    <w:p w:rsidR="002D2C1B" w:rsidRPr="002D2C1B" w:rsidRDefault="002D2C1B" w:rsidP="002D2C1B">
      <w:pPr>
        <w:numPr>
          <w:ilvl w:val="0"/>
          <w:numId w:val="25"/>
        </w:numPr>
        <w:spacing w:after="292" w:line="275" w:lineRule="auto"/>
        <w:ind w:right="337"/>
        <w:contextualSpacing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7 – 11-х классах – семи. </w:t>
      </w:r>
    </w:p>
    <w:p w:rsidR="002D2C1B" w:rsidRPr="002D2C1B" w:rsidRDefault="002D2C1B" w:rsidP="002D2C1B">
      <w:pPr>
        <w:spacing w:after="296" w:line="259" w:lineRule="auto"/>
        <w:ind w:left="10" w:right="5" w:hanging="10"/>
        <w:jc w:val="center"/>
        <w:rPr>
          <w:b w:val="0"/>
          <w:bCs w:val="0"/>
          <w:color w:val="000000"/>
          <w:sz w:val="24"/>
          <w:szCs w:val="22"/>
        </w:rPr>
      </w:pPr>
      <w:r w:rsidRPr="002D2C1B">
        <w:rPr>
          <w:bCs w:val="0"/>
          <w:color w:val="000000"/>
          <w:sz w:val="24"/>
          <w:szCs w:val="22"/>
        </w:rPr>
        <w:t>4. Особенности организации образовательного процесса</w:t>
      </w:r>
      <w:r w:rsidRPr="002D2C1B">
        <w:rPr>
          <w:b w:val="0"/>
          <w:bCs w:val="0"/>
          <w:color w:val="000000"/>
          <w:sz w:val="24"/>
          <w:szCs w:val="22"/>
        </w:rPr>
        <w:t xml:space="preserve"> </w:t>
      </w:r>
    </w:p>
    <w:p w:rsidR="002D2C1B" w:rsidRPr="002D2C1B" w:rsidRDefault="002D2C1B" w:rsidP="002D2C1B">
      <w:pPr>
        <w:numPr>
          <w:ilvl w:val="1"/>
          <w:numId w:val="20"/>
        </w:numPr>
        <w:spacing w:after="284" w:line="270" w:lineRule="auto"/>
        <w:ind w:left="0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При проведении учебных занятий, курсов, дисциплин (модулей) возможно деление классов на группы.  </w:t>
      </w:r>
    </w:p>
    <w:p w:rsidR="002D2C1B" w:rsidRPr="002D2C1B" w:rsidRDefault="002D2C1B" w:rsidP="002D2C1B">
      <w:pPr>
        <w:numPr>
          <w:ilvl w:val="1"/>
          <w:numId w:val="20"/>
        </w:numPr>
        <w:spacing w:after="284" w:line="270" w:lineRule="auto"/>
        <w:ind w:left="0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Для предупреждения переутомления в течение недели организуется облегченный учебный день в среду или в четверг. </w:t>
      </w:r>
    </w:p>
    <w:p w:rsidR="002D2C1B" w:rsidRPr="002D2C1B" w:rsidRDefault="002D2C1B" w:rsidP="002D2C1B">
      <w:pPr>
        <w:numPr>
          <w:ilvl w:val="1"/>
          <w:numId w:val="20"/>
        </w:numPr>
        <w:spacing w:after="284" w:line="270" w:lineRule="auto"/>
        <w:ind w:left="0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 </w:t>
      </w:r>
    </w:p>
    <w:p w:rsidR="002D2C1B" w:rsidRPr="002D2C1B" w:rsidRDefault="002D2C1B" w:rsidP="002D2C1B">
      <w:pPr>
        <w:spacing w:line="270" w:lineRule="auto"/>
        <w:ind w:left="-5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</w:t>
      </w:r>
    </w:p>
    <w:p w:rsidR="002D2C1B" w:rsidRPr="002D2C1B" w:rsidRDefault="002D2C1B" w:rsidP="002D2C1B">
      <w:pPr>
        <w:numPr>
          <w:ilvl w:val="1"/>
          <w:numId w:val="20"/>
        </w:numPr>
        <w:spacing w:after="100" w:afterAutospacing="1" w:line="270" w:lineRule="auto"/>
        <w:ind w:left="0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воздуха). В дождливые, ветреные и морозные дни занятия физической культурой проводятся в зале. </w:t>
      </w:r>
    </w:p>
    <w:p w:rsidR="002D2C1B" w:rsidRPr="002D2C1B" w:rsidRDefault="002D2C1B" w:rsidP="002D2C1B">
      <w:pPr>
        <w:spacing w:after="296" w:line="259" w:lineRule="auto"/>
        <w:ind w:left="10" w:right="8" w:hanging="10"/>
        <w:jc w:val="center"/>
        <w:rPr>
          <w:b w:val="0"/>
          <w:bCs w:val="0"/>
          <w:color w:val="000000"/>
          <w:sz w:val="24"/>
          <w:szCs w:val="22"/>
        </w:rPr>
      </w:pPr>
      <w:r w:rsidRPr="002D2C1B">
        <w:rPr>
          <w:bCs w:val="0"/>
          <w:color w:val="000000"/>
          <w:sz w:val="24"/>
          <w:szCs w:val="22"/>
        </w:rPr>
        <w:t>5. Особенности режима занятий при электронном и дистанционном обучении</w:t>
      </w:r>
      <w:r w:rsidRPr="002D2C1B">
        <w:rPr>
          <w:b w:val="0"/>
          <w:bCs w:val="0"/>
          <w:color w:val="000000"/>
          <w:sz w:val="24"/>
          <w:szCs w:val="22"/>
        </w:rPr>
        <w:t xml:space="preserve"> </w:t>
      </w:r>
    </w:p>
    <w:p w:rsidR="002D2C1B" w:rsidRPr="002D2C1B" w:rsidRDefault="002D2C1B" w:rsidP="002D2C1B">
      <w:pPr>
        <w:numPr>
          <w:ilvl w:val="1"/>
          <w:numId w:val="22"/>
        </w:numPr>
        <w:spacing w:after="284" w:line="270" w:lineRule="auto"/>
        <w:ind w:left="426" w:hanging="42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lastRenderedPageBreak/>
        <w:t xml:space="preserve">При использовании ЭСО на занятиях соблюдаются нормы продолжительности, установленные санитарными правилами и гигиеническими нормативами. </w:t>
      </w:r>
    </w:p>
    <w:p w:rsidR="002D2C1B" w:rsidRPr="002D2C1B" w:rsidRDefault="002D2C1B" w:rsidP="002D2C1B">
      <w:pPr>
        <w:numPr>
          <w:ilvl w:val="1"/>
          <w:numId w:val="22"/>
        </w:numPr>
        <w:spacing w:after="284" w:line="270" w:lineRule="auto"/>
        <w:ind w:left="426" w:hanging="42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Одновременное использование детьми на занятиях более двух различных ЭСО не допускается. Использование ноутбуков учащимися начальных классов возможно при наличии дополнительной клавиатуры. </w:t>
      </w:r>
    </w:p>
    <w:p w:rsidR="002D2C1B" w:rsidRPr="002D2C1B" w:rsidRDefault="002D2C1B" w:rsidP="002D2C1B">
      <w:pPr>
        <w:numPr>
          <w:ilvl w:val="1"/>
          <w:numId w:val="22"/>
        </w:numPr>
        <w:spacing w:after="284" w:line="270" w:lineRule="auto"/>
        <w:ind w:left="426" w:hanging="42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Для образовательных целей мобильные средства связи не используются. </w:t>
      </w:r>
    </w:p>
    <w:p w:rsidR="002D2C1B" w:rsidRPr="002D2C1B" w:rsidRDefault="002D2C1B" w:rsidP="002D2C1B">
      <w:pPr>
        <w:numPr>
          <w:ilvl w:val="1"/>
          <w:numId w:val="22"/>
        </w:numPr>
        <w:spacing w:after="100" w:afterAutospacing="1" w:line="270" w:lineRule="auto"/>
        <w:ind w:left="426" w:hanging="42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 </w:t>
      </w:r>
    </w:p>
    <w:p w:rsidR="002D2C1B" w:rsidRPr="002D2C1B" w:rsidRDefault="002D2C1B" w:rsidP="002D2C1B">
      <w:pPr>
        <w:spacing w:after="296" w:line="259" w:lineRule="auto"/>
        <w:ind w:left="10" w:right="2" w:hanging="10"/>
        <w:jc w:val="center"/>
        <w:rPr>
          <w:b w:val="0"/>
          <w:bCs w:val="0"/>
          <w:color w:val="000000"/>
          <w:sz w:val="24"/>
          <w:szCs w:val="22"/>
        </w:rPr>
      </w:pPr>
      <w:r w:rsidRPr="002D2C1B">
        <w:rPr>
          <w:bCs w:val="0"/>
          <w:color w:val="000000"/>
          <w:sz w:val="24"/>
          <w:szCs w:val="22"/>
        </w:rPr>
        <w:t>6. Режим внеурочной деятельности</w:t>
      </w:r>
      <w:r w:rsidRPr="002D2C1B">
        <w:rPr>
          <w:b w:val="0"/>
          <w:bCs w:val="0"/>
          <w:color w:val="000000"/>
          <w:sz w:val="24"/>
          <w:szCs w:val="22"/>
        </w:rPr>
        <w:t xml:space="preserve"> </w:t>
      </w:r>
    </w:p>
    <w:p w:rsidR="002D2C1B" w:rsidRPr="002D2C1B" w:rsidRDefault="002D2C1B" w:rsidP="002D2C1B">
      <w:pPr>
        <w:numPr>
          <w:ilvl w:val="1"/>
          <w:numId w:val="19"/>
        </w:numPr>
        <w:spacing w:after="284" w:line="270" w:lineRule="auto"/>
        <w:ind w:left="0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Режим </w:t>
      </w:r>
      <w:r w:rsidRPr="002D2C1B">
        <w:rPr>
          <w:b w:val="0"/>
          <w:bCs w:val="0"/>
          <w:color w:val="000000"/>
          <w:sz w:val="24"/>
          <w:szCs w:val="22"/>
        </w:rPr>
        <w:tab/>
        <w:t xml:space="preserve">работы </w:t>
      </w:r>
      <w:r w:rsidRPr="002D2C1B">
        <w:rPr>
          <w:b w:val="0"/>
          <w:bCs w:val="0"/>
          <w:color w:val="000000"/>
          <w:sz w:val="24"/>
          <w:szCs w:val="22"/>
        </w:rPr>
        <w:tab/>
        <w:t xml:space="preserve">кружков, </w:t>
      </w:r>
      <w:r w:rsidRPr="002D2C1B">
        <w:rPr>
          <w:b w:val="0"/>
          <w:bCs w:val="0"/>
          <w:color w:val="000000"/>
          <w:sz w:val="24"/>
          <w:szCs w:val="22"/>
        </w:rPr>
        <w:tab/>
        <w:t xml:space="preserve">секций, </w:t>
      </w:r>
      <w:r w:rsidRPr="002D2C1B">
        <w:rPr>
          <w:b w:val="0"/>
          <w:bCs w:val="0"/>
          <w:color w:val="000000"/>
          <w:sz w:val="24"/>
          <w:szCs w:val="22"/>
        </w:rPr>
        <w:tab/>
        <w:t xml:space="preserve">детских </w:t>
      </w:r>
      <w:r w:rsidRPr="002D2C1B">
        <w:rPr>
          <w:b w:val="0"/>
          <w:bCs w:val="0"/>
          <w:color w:val="000000"/>
          <w:sz w:val="24"/>
          <w:szCs w:val="22"/>
        </w:rPr>
        <w:tab/>
        <w:t xml:space="preserve">общественных </w:t>
      </w:r>
      <w:r w:rsidRPr="002D2C1B">
        <w:rPr>
          <w:b w:val="0"/>
          <w:bCs w:val="0"/>
          <w:color w:val="000000"/>
          <w:sz w:val="24"/>
          <w:szCs w:val="22"/>
        </w:rPr>
        <w:tab/>
        <w:t xml:space="preserve">объединений устанавливается расписанием занятий, утвержденным директором школы. </w:t>
      </w:r>
    </w:p>
    <w:p w:rsidR="002D2C1B" w:rsidRPr="002D2C1B" w:rsidRDefault="002D2C1B" w:rsidP="002D2C1B">
      <w:pPr>
        <w:numPr>
          <w:ilvl w:val="1"/>
          <w:numId w:val="19"/>
        </w:numPr>
        <w:spacing w:after="284" w:line="270" w:lineRule="auto"/>
        <w:ind w:left="0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 </w:t>
      </w:r>
    </w:p>
    <w:p w:rsidR="002D2C1B" w:rsidRPr="002D2C1B" w:rsidRDefault="002D2C1B" w:rsidP="002D2C1B">
      <w:pPr>
        <w:numPr>
          <w:ilvl w:val="1"/>
          <w:numId w:val="19"/>
        </w:numPr>
        <w:spacing w:after="284" w:line="270" w:lineRule="auto"/>
        <w:ind w:left="0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Между урочной и внеурочной деятельностью предусматривается перемена не менее 30 минут.  </w:t>
      </w:r>
    </w:p>
    <w:p w:rsidR="002D2C1B" w:rsidRPr="002D2C1B" w:rsidRDefault="002D2C1B" w:rsidP="002D2C1B">
      <w:pPr>
        <w:numPr>
          <w:ilvl w:val="1"/>
          <w:numId w:val="19"/>
        </w:numPr>
        <w:spacing w:after="284" w:line="270" w:lineRule="auto"/>
        <w:ind w:left="0" w:hanging="10"/>
        <w:jc w:val="both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 </w:t>
      </w:r>
    </w:p>
    <w:p w:rsidR="002D2C1B" w:rsidRPr="002D2C1B" w:rsidRDefault="002D2C1B" w:rsidP="002D2C1B">
      <w:pPr>
        <w:spacing w:line="259" w:lineRule="auto"/>
        <w:rPr>
          <w:b w:val="0"/>
          <w:bCs w:val="0"/>
          <w:color w:val="000000"/>
          <w:sz w:val="24"/>
          <w:szCs w:val="22"/>
        </w:rPr>
      </w:pPr>
      <w:r w:rsidRPr="002D2C1B">
        <w:rPr>
          <w:b w:val="0"/>
          <w:bCs w:val="0"/>
          <w:color w:val="000000"/>
          <w:sz w:val="24"/>
          <w:szCs w:val="22"/>
        </w:rPr>
        <w:t xml:space="preserve"> </w:t>
      </w:r>
    </w:p>
    <w:p w:rsidR="006C18E6" w:rsidRPr="002D2C1B" w:rsidRDefault="006C18E6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E615FB" w:rsidRDefault="00E615FB" w:rsidP="006C18E6">
      <w:pPr>
        <w:ind w:left="6237"/>
        <w:rPr>
          <w:b w:val="0"/>
          <w:sz w:val="28"/>
          <w:szCs w:val="28"/>
        </w:rPr>
      </w:pPr>
    </w:p>
    <w:p w:rsidR="002D2C1B" w:rsidRDefault="002D2C1B" w:rsidP="006C18E6">
      <w:pPr>
        <w:ind w:left="6237"/>
        <w:rPr>
          <w:b w:val="0"/>
          <w:sz w:val="28"/>
          <w:szCs w:val="28"/>
        </w:rPr>
      </w:pPr>
    </w:p>
    <w:p w:rsidR="002D2C1B" w:rsidRDefault="002D2C1B" w:rsidP="006C18E6">
      <w:pPr>
        <w:ind w:left="6237"/>
        <w:rPr>
          <w:b w:val="0"/>
          <w:sz w:val="28"/>
          <w:szCs w:val="28"/>
        </w:rPr>
      </w:pPr>
    </w:p>
    <w:p w:rsidR="002D2C1B" w:rsidRDefault="002D2C1B" w:rsidP="006C18E6">
      <w:pPr>
        <w:ind w:left="6237"/>
        <w:rPr>
          <w:b w:val="0"/>
          <w:sz w:val="28"/>
          <w:szCs w:val="28"/>
        </w:rPr>
      </w:pPr>
    </w:p>
    <w:p w:rsidR="002D2C1B" w:rsidRDefault="002D2C1B" w:rsidP="006C18E6">
      <w:pPr>
        <w:ind w:left="6237"/>
        <w:rPr>
          <w:b w:val="0"/>
          <w:sz w:val="28"/>
          <w:szCs w:val="28"/>
        </w:rPr>
      </w:pPr>
    </w:p>
    <w:p w:rsidR="002D2C1B" w:rsidRDefault="002D2C1B" w:rsidP="006C18E6">
      <w:pPr>
        <w:ind w:left="6237"/>
        <w:rPr>
          <w:b w:val="0"/>
          <w:sz w:val="28"/>
          <w:szCs w:val="28"/>
        </w:rPr>
      </w:pPr>
    </w:p>
    <w:p w:rsidR="002D2C1B" w:rsidRDefault="002D2C1B" w:rsidP="006C18E6">
      <w:pPr>
        <w:ind w:left="6237"/>
        <w:rPr>
          <w:b w:val="0"/>
          <w:sz w:val="28"/>
          <w:szCs w:val="28"/>
        </w:rPr>
      </w:pPr>
    </w:p>
    <w:p w:rsidR="002D2C1B" w:rsidRDefault="002D2C1B" w:rsidP="006C18E6">
      <w:pPr>
        <w:ind w:left="6237"/>
        <w:rPr>
          <w:b w:val="0"/>
          <w:sz w:val="28"/>
          <w:szCs w:val="28"/>
        </w:rPr>
      </w:pPr>
    </w:p>
    <w:p w:rsidR="002D2C1B" w:rsidRDefault="002D2C1B" w:rsidP="006C18E6">
      <w:pPr>
        <w:ind w:left="6237"/>
        <w:rPr>
          <w:b w:val="0"/>
          <w:sz w:val="28"/>
          <w:szCs w:val="28"/>
        </w:rPr>
      </w:pPr>
    </w:p>
    <w:p w:rsidR="002D2C1B" w:rsidRDefault="002D2C1B" w:rsidP="006C18E6">
      <w:pPr>
        <w:ind w:left="6237"/>
        <w:rPr>
          <w:b w:val="0"/>
          <w:sz w:val="28"/>
          <w:szCs w:val="28"/>
        </w:rPr>
      </w:pPr>
    </w:p>
    <w:p w:rsidR="002D2C1B" w:rsidRDefault="002D2C1B" w:rsidP="006C18E6">
      <w:pPr>
        <w:ind w:left="6237"/>
        <w:rPr>
          <w:b w:val="0"/>
          <w:sz w:val="28"/>
          <w:szCs w:val="28"/>
        </w:rPr>
      </w:pPr>
    </w:p>
    <w:p w:rsidR="002D2C1B" w:rsidRDefault="002D2C1B" w:rsidP="006C18E6">
      <w:pPr>
        <w:ind w:left="6237"/>
        <w:rPr>
          <w:b w:val="0"/>
          <w:sz w:val="28"/>
          <w:szCs w:val="28"/>
        </w:rPr>
      </w:pPr>
    </w:p>
    <w:p w:rsidR="006C18E6" w:rsidRPr="006C18E6" w:rsidRDefault="006C18E6" w:rsidP="006C18E6">
      <w:pPr>
        <w:ind w:left="623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2D2C1B">
        <w:rPr>
          <w:b w:val="0"/>
          <w:sz w:val="28"/>
          <w:szCs w:val="28"/>
        </w:rPr>
        <w:t>2</w:t>
      </w:r>
    </w:p>
    <w:p w:rsidR="006C18E6" w:rsidRPr="006C18E6" w:rsidRDefault="006C18E6" w:rsidP="006C18E6">
      <w:pPr>
        <w:spacing w:after="100" w:afterAutospacing="1"/>
        <w:ind w:left="6237"/>
        <w:rPr>
          <w:b w:val="0"/>
          <w:sz w:val="28"/>
          <w:szCs w:val="28"/>
        </w:rPr>
      </w:pPr>
      <w:r w:rsidRPr="004A2C1C">
        <w:rPr>
          <w:b w:val="0"/>
          <w:sz w:val="28"/>
          <w:szCs w:val="28"/>
        </w:rPr>
        <w:t xml:space="preserve">Утверждено приказом </w:t>
      </w:r>
      <w:r w:rsidRPr="004A2C1C">
        <w:rPr>
          <w:b w:val="0"/>
          <w:sz w:val="28"/>
          <w:szCs w:val="28"/>
        </w:rPr>
        <w:br/>
        <w:t xml:space="preserve">от </w:t>
      </w:r>
      <w:r w:rsidRPr="006C18E6">
        <w:rPr>
          <w:b w:val="0"/>
          <w:sz w:val="28"/>
          <w:szCs w:val="28"/>
        </w:rPr>
        <w:t>09</w:t>
      </w:r>
      <w:r w:rsidRPr="004A2C1C">
        <w:rPr>
          <w:b w:val="0"/>
          <w:sz w:val="28"/>
          <w:szCs w:val="28"/>
        </w:rPr>
        <w:t>.0</w:t>
      </w:r>
      <w:r w:rsidRPr="006C18E6">
        <w:rPr>
          <w:b w:val="0"/>
          <w:sz w:val="28"/>
          <w:szCs w:val="28"/>
        </w:rPr>
        <w:t>1</w:t>
      </w:r>
      <w:r w:rsidRPr="004A2C1C">
        <w:rPr>
          <w:b w:val="0"/>
          <w:sz w:val="28"/>
          <w:szCs w:val="28"/>
        </w:rPr>
        <w:t>.202</w:t>
      </w:r>
      <w:r w:rsidRPr="006C18E6">
        <w:rPr>
          <w:b w:val="0"/>
          <w:sz w:val="28"/>
          <w:szCs w:val="28"/>
        </w:rPr>
        <w:t>1</w:t>
      </w:r>
      <w:r w:rsidRPr="004A2C1C">
        <w:rPr>
          <w:b w:val="0"/>
          <w:sz w:val="28"/>
          <w:szCs w:val="28"/>
        </w:rPr>
        <w:t xml:space="preserve"> </w:t>
      </w:r>
      <w:r w:rsidR="00DD76A9">
        <w:rPr>
          <w:b w:val="0"/>
          <w:sz w:val="28"/>
          <w:szCs w:val="28"/>
        </w:rPr>
        <w:t xml:space="preserve">№ </w:t>
      </w:r>
      <w:r w:rsidR="00DD76A9" w:rsidRPr="00DD76A9">
        <w:rPr>
          <w:b w:val="0"/>
          <w:sz w:val="28"/>
          <w:szCs w:val="28"/>
        </w:rPr>
        <w:t>1-О</w:t>
      </w:r>
    </w:p>
    <w:p w:rsidR="005132F0" w:rsidRPr="006C18E6" w:rsidRDefault="006C18E6" w:rsidP="006C18E6">
      <w:pPr>
        <w:jc w:val="center"/>
        <w:rPr>
          <w:sz w:val="28"/>
          <w:szCs w:val="28"/>
        </w:rPr>
      </w:pPr>
      <w:r w:rsidRPr="006C18E6">
        <w:rPr>
          <w:color w:val="000000"/>
          <w:sz w:val="28"/>
          <w:szCs w:val="28"/>
          <w:shd w:val="clear" w:color="auto" w:fill="FFFFFF"/>
        </w:rPr>
        <w:t xml:space="preserve">График прихода учащихся в МАОУ СОШ №18 </w:t>
      </w:r>
      <w:r w:rsidRPr="006C18E6">
        <w:rPr>
          <w:color w:val="000000"/>
          <w:sz w:val="28"/>
          <w:szCs w:val="28"/>
          <w:shd w:val="clear" w:color="auto" w:fill="FFFFFF"/>
        </w:rPr>
        <w:br/>
      </w:r>
      <w:r w:rsidRPr="00C870E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Pr="00C870E8">
        <w:rPr>
          <w:sz w:val="28"/>
          <w:szCs w:val="28"/>
          <w:lang w:val="en-US"/>
        </w:rPr>
        <w:t>I</w:t>
      </w:r>
      <w:r w:rsidRPr="00C870E8">
        <w:rPr>
          <w:sz w:val="28"/>
          <w:szCs w:val="28"/>
        </w:rPr>
        <w:t xml:space="preserve">  полугодие 2020/2021</w:t>
      </w:r>
    </w:p>
    <w:tbl>
      <w:tblPr>
        <w:tblW w:w="94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303"/>
        <w:gridCol w:w="1708"/>
        <w:gridCol w:w="1690"/>
        <w:gridCol w:w="1701"/>
        <w:gridCol w:w="1887"/>
      </w:tblGrid>
      <w:tr w:rsidR="00F9163E" w:rsidRPr="00F9163E" w:rsidTr="00454C58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6C18E6">
            <w:pPr>
              <w:jc w:val="center"/>
              <w:rPr>
                <w:sz w:val="22"/>
                <w:szCs w:val="22"/>
              </w:rPr>
            </w:pPr>
            <w:r w:rsidRPr="00F9163E">
              <w:rPr>
                <w:sz w:val="22"/>
                <w:szCs w:val="22"/>
              </w:rPr>
              <w:t>№ входа</w:t>
            </w:r>
          </w:p>
        </w:tc>
        <w:tc>
          <w:tcPr>
            <w:tcW w:w="8289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9163E" w:rsidRPr="00F9163E" w:rsidRDefault="00F9163E" w:rsidP="006C18E6">
            <w:pPr>
              <w:jc w:val="center"/>
              <w:rPr>
                <w:sz w:val="22"/>
                <w:szCs w:val="22"/>
                <w:lang w:val="en-US"/>
              </w:rPr>
            </w:pPr>
            <w:r w:rsidRPr="00F9163E">
              <w:rPr>
                <w:sz w:val="22"/>
                <w:szCs w:val="22"/>
              </w:rPr>
              <w:t>Классы</w:t>
            </w:r>
            <w:r>
              <w:rPr>
                <w:sz w:val="22"/>
                <w:szCs w:val="22"/>
              </w:rPr>
              <w:t>, время</w:t>
            </w:r>
          </w:p>
        </w:tc>
      </w:tr>
      <w:tr w:rsidR="00F9163E" w:rsidRPr="00F9163E" w:rsidTr="00454C58">
        <w:trPr>
          <w:trHeight w:val="315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6C1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sz w:val="22"/>
                <w:szCs w:val="22"/>
              </w:rPr>
            </w:pPr>
            <w:r w:rsidRPr="00F9163E">
              <w:rPr>
                <w:sz w:val="22"/>
                <w:szCs w:val="22"/>
              </w:rPr>
              <w:t>7.50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F9163E" w:rsidRPr="00F9163E" w:rsidRDefault="00F9163E" w:rsidP="00F9163E">
            <w:pPr>
              <w:jc w:val="center"/>
              <w:rPr>
                <w:sz w:val="22"/>
                <w:szCs w:val="22"/>
              </w:rPr>
            </w:pPr>
            <w:r w:rsidRPr="00F9163E">
              <w:rPr>
                <w:sz w:val="22"/>
                <w:szCs w:val="22"/>
              </w:rPr>
              <w:t>7.55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sz w:val="22"/>
                <w:szCs w:val="22"/>
              </w:rPr>
            </w:pPr>
            <w:r w:rsidRPr="00F9163E">
              <w:rPr>
                <w:sz w:val="22"/>
                <w:szCs w:val="22"/>
              </w:rPr>
              <w:t>8.40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sz w:val="22"/>
                <w:szCs w:val="22"/>
              </w:rPr>
            </w:pPr>
            <w:r w:rsidRPr="00F9163E">
              <w:rPr>
                <w:sz w:val="22"/>
                <w:szCs w:val="22"/>
              </w:rPr>
              <w:t>9.50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sz w:val="22"/>
                <w:szCs w:val="22"/>
              </w:rPr>
            </w:pPr>
            <w:r w:rsidRPr="00F9163E">
              <w:rPr>
                <w:sz w:val="22"/>
                <w:szCs w:val="22"/>
              </w:rPr>
              <w:t>13.10</w:t>
            </w:r>
          </w:p>
        </w:tc>
      </w:tr>
      <w:tr w:rsidR="00F9163E" w:rsidRPr="00F9163E" w:rsidTr="00F916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63E" w:rsidRPr="00F9163E" w:rsidRDefault="00F9163E" w:rsidP="006C18E6">
            <w:pPr>
              <w:jc w:val="center"/>
              <w:rPr>
                <w:sz w:val="22"/>
                <w:szCs w:val="22"/>
              </w:rPr>
            </w:pPr>
            <w:r w:rsidRPr="00F9163E">
              <w:rPr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1г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4в, 4г, 11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8а, 8б, 8в, 8г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2а, 2в, 2г</w:t>
            </w:r>
          </w:p>
        </w:tc>
      </w:tr>
      <w:tr w:rsidR="00F9163E" w:rsidRPr="00F9163E" w:rsidTr="00F916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63E" w:rsidRPr="00F9163E" w:rsidRDefault="00F9163E" w:rsidP="006C18E6">
            <w:pPr>
              <w:jc w:val="center"/>
              <w:rPr>
                <w:sz w:val="22"/>
                <w:szCs w:val="22"/>
              </w:rPr>
            </w:pPr>
            <w:r w:rsidRPr="00F9163E">
              <w:rPr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5а, 5г, 9а, 9в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7а, 7б, 7в, 7г</w:t>
            </w: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2д, 6а, 6в, 6г</w:t>
            </w:r>
          </w:p>
        </w:tc>
      </w:tr>
      <w:tr w:rsidR="00F9163E" w:rsidRPr="00F9163E" w:rsidTr="00F916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63E" w:rsidRPr="00F9163E" w:rsidRDefault="00F9163E" w:rsidP="006C18E6">
            <w:pPr>
              <w:jc w:val="center"/>
              <w:rPr>
                <w:sz w:val="22"/>
                <w:szCs w:val="22"/>
              </w:rPr>
            </w:pPr>
            <w:r w:rsidRPr="00F9163E">
              <w:rPr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9г, 10а, 10б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9163E" w:rsidRPr="00F9163E" w:rsidTr="00F916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63E" w:rsidRPr="00F9163E" w:rsidRDefault="00F9163E" w:rsidP="006C18E6">
            <w:pPr>
              <w:jc w:val="center"/>
              <w:rPr>
                <w:sz w:val="22"/>
                <w:szCs w:val="22"/>
              </w:rPr>
            </w:pPr>
            <w:r w:rsidRPr="00F9163E">
              <w:rPr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1б, 1в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4б, 5д, 9б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2б, 3а, 6б</w:t>
            </w:r>
          </w:p>
        </w:tc>
      </w:tr>
      <w:tr w:rsidR="00F9163E" w:rsidRPr="00F9163E" w:rsidTr="00F9163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163E" w:rsidRPr="00F9163E" w:rsidRDefault="00F9163E" w:rsidP="006C18E6">
            <w:pPr>
              <w:jc w:val="center"/>
              <w:rPr>
                <w:sz w:val="22"/>
                <w:szCs w:val="22"/>
              </w:rPr>
            </w:pPr>
            <w:r w:rsidRPr="00F9163E"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1а, 1д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4а, 5б, 5в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63E" w:rsidRPr="00F9163E" w:rsidRDefault="00F9163E" w:rsidP="00F916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163E">
              <w:rPr>
                <w:b w:val="0"/>
                <w:bCs w:val="0"/>
                <w:sz w:val="22"/>
                <w:szCs w:val="22"/>
              </w:rPr>
              <w:t>3б, 3в, 3г</w:t>
            </w:r>
          </w:p>
        </w:tc>
      </w:tr>
    </w:tbl>
    <w:p w:rsidR="005132F0" w:rsidRPr="006C18E6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5132F0" w:rsidRPr="006C18E6" w:rsidRDefault="005132F0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F9163E" w:rsidRDefault="00F9163E" w:rsidP="00A63B93">
      <w:pPr>
        <w:ind w:left="6237"/>
        <w:rPr>
          <w:b w:val="0"/>
          <w:sz w:val="28"/>
          <w:szCs w:val="28"/>
        </w:rPr>
      </w:pPr>
    </w:p>
    <w:p w:rsidR="00A63B93" w:rsidRPr="006C18E6" w:rsidRDefault="00A63B93" w:rsidP="00A63B93">
      <w:pPr>
        <w:ind w:left="623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2D2C1B">
        <w:rPr>
          <w:b w:val="0"/>
          <w:sz w:val="28"/>
          <w:szCs w:val="28"/>
        </w:rPr>
        <w:t>3</w:t>
      </w:r>
    </w:p>
    <w:p w:rsidR="00A63B93" w:rsidRDefault="00A63B93" w:rsidP="00A63B93">
      <w:pPr>
        <w:spacing w:after="100" w:afterAutospacing="1"/>
        <w:ind w:left="623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Утверждено приказом </w:t>
      </w:r>
      <w:r>
        <w:rPr>
          <w:b w:val="0"/>
          <w:sz w:val="28"/>
          <w:szCs w:val="28"/>
        </w:rPr>
        <w:br/>
        <w:t>от 09</w:t>
      </w:r>
      <w:r w:rsidRPr="004A2C1C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Pr="004A2C1C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  <w:r w:rsidRPr="004A2C1C">
        <w:rPr>
          <w:b w:val="0"/>
          <w:sz w:val="28"/>
          <w:szCs w:val="28"/>
        </w:rPr>
        <w:t xml:space="preserve"> </w:t>
      </w:r>
      <w:r w:rsidR="00DD76A9">
        <w:rPr>
          <w:b w:val="0"/>
          <w:sz w:val="28"/>
          <w:szCs w:val="28"/>
        </w:rPr>
        <w:t xml:space="preserve">№ </w:t>
      </w:r>
      <w:r w:rsidR="00DD76A9" w:rsidRPr="00DD76A9">
        <w:rPr>
          <w:b w:val="0"/>
          <w:sz w:val="28"/>
          <w:szCs w:val="28"/>
        </w:rPr>
        <w:t>1-О</w:t>
      </w:r>
    </w:p>
    <w:p w:rsidR="00A63B93" w:rsidRPr="004A2C1C" w:rsidRDefault="00A63B93" w:rsidP="00A63B93">
      <w:pPr>
        <w:spacing w:after="100" w:afterAutospacing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закреплённых кабинетов</w:t>
      </w:r>
    </w:p>
    <w:tbl>
      <w:tblPr>
        <w:tblW w:w="9604" w:type="dxa"/>
        <w:jc w:val="center"/>
        <w:tblLook w:val="04A0" w:firstRow="1" w:lastRow="0" w:firstColumn="1" w:lastColumn="0" w:noHBand="0" w:noVBand="1"/>
      </w:tblPr>
      <w:tblGrid>
        <w:gridCol w:w="1118"/>
        <w:gridCol w:w="1417"/>
        <w:gridCol w:w="2262"/>
        <w:gridCol w:w="4807"/>
      </w:tblGrid>
      <w:tr w:rsidR="00F23AF1" w:rsidRPr="00412669" w:rsidTr="005132F0">
        <w:trPr>
          <w:trHeight w:val="69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AF1" w:rsidRPr="00412669" w:rsidRDefault="00F23AF1" w:rsidP="004174A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AF1" w:rsidRPr="00412669" w:rsidRDefault="00F23AF1" w:rsidP="004174A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класс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закреплённый кабинет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F1" w:rsidRPr="00412669" w:rsidRDefault="00F23AF1" w:rsidP="004174A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классный руководитель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Рахимова М.Р.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Денисова С.Н.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Саргина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В.М.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104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Гусева К.В.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Мурзина Ю.А.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101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Алимова Э.Р.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Сливащенко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В.М.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103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Даренских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Е.В.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Решетникова О.А.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112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Кузнецова В.С.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Аршинская Т.В.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Таскаева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О.А.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Плеханова И.Ю.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Медведев Я.Ю.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4а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102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Писковацкова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О.М.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4б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Гайнулина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А.Г.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4в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101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Кабаева Л.М.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4г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Кирчик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Л.Р.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5а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110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Бутченко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Н.В.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AF1" w:rsidRPr="00412669" w:rsidRDefault="00F23AF1" w:rsidP="00F23AF1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AF1" w:rsidRPr="00412669" w:rsidRDefault="00F23AF1" w:rsidP="00F23AF1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5б</w:t>
            </w:r>
            <w:r>
              <w:rPr>
                <w:b w:val="0"/>
                <w:bCs w:val="0"/>
                <w:sz w:val="28"/>
                <w:szCs w:val="28"/>
              </w:rPr>
              <w:t>, 6б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302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AF1" w:rsidRPr="00412669" w:rsidRDefault="00F23AF1" w:rsidP="005132F0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Цин</w:t>
            </w:r>
            <w:r>
              <w:rPr>
                <w:b w:val="0"/>
                <w:bCs w:val="0"/>
                <w:sz w:val="28"/>
                <w:szCs w:val="28"/>
              </w:rPr>
              <w:t>ц</w:t>
            </w:r>
            <w:r w:rsidRPr="00412669">
              <w:rPr>
                <w:b w:val="0"/>
                <w:bCs w:val="0"/>
                <w:sz w:val="28"/>
                <w:szCs w:val="28"/>
              </w:rPr>
              <w:t>адзе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Р.Р.</w:t>
            </w:r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412669">
              <w:rPr>
                <w:b w:val="0"/>
                <w:bCs w:val="0"/>
                <w:sz w:val="28"/>
                <w:szCs w:val="28"/>
              </w:rPr>
              <w:t>Анисимова Л.Х.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5в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303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Кадырова И.И.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AF1" w:rsidRPr="00412669" w:rsidRDefault="00F23AF1" w:rsidP="00F23AF1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AF1" w:rsidRPr="00412669" w:rsidRDefault="00F23AF1" w:rsidP="00F23AF1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5г</w:t>
            </w:r>
            <w:r>
              <w:rPr>
                <w:b w:val="0"/>
                <w:bCs w:val="0"/>
                <w:sz w:val="28"/>
                <w:szCs w:val="28"/>
              </w:rPr>
              <w:t>, 6г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310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Кряжева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С.А.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="005132F0" w:rsidRPr="005132F0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12669">
              <w:rPr>
                <w:b w:val="0"/>
                <w:bCs w:val="0"/>
                <w:sz w:val="28"/>
                <w:szCs w:val="28"/>
              </w:rPr>
              <w:t xml:space="preserve"> Игнатенко Е.А.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AF1" w:rsidRPr="00412669" w:rsidRDefault="00F23AF1" w:rsidP="00F23AF1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AF1" w:rsidRPr="00412669" w:rsidRDefault="00F23AF1" w:rsidP="00F23AF1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5д</w:t>
            </w:r>
            <w:r>
              <w:rPr>
                <w:b w:val="0"/>
                <w:bCs w:val="0"/>
                <w:sz w:val="28"/>
                <w:szCs w:val="28"/>
              </w:rPr>
              <w:t>, 6в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107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Истратова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Н.А.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="005132F0" w:rsidRPr="005132F0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12669">
              <w:rPr>
                <w:b w:val="0"/>
                <w:bCs w:val="0"/>
                <w:sz w:val="28"/>
                <w:szCs w:val="28"/>
              </w:rPr>
              <w:t>Лобода К.В.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6а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109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Хабирьянова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Р.Т.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7а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211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Гашина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М.В.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7б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105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Петрачук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А.В.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7в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313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Олейникова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Е.А.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7г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212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Макаренко Р.А.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8а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115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Булашева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Н.В.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8б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214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Атепаева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Т.Е.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8в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213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Холодилова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А.С.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8г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304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Теплова Л.В.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9а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208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Зазулина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Е.А.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9б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306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Манзюк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А.П.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9в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108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Захарова М.В.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9г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чит.зал</w:t>
            </w:r>
            <w:proofErr w:type="spellEnd"/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Иванова Г.Т.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10</w:t>
            </w:r>
            <w:proofErr w:type="gramStart"/>
            <w:r w:rsidRPr="00412669">
              <w:rPr>
                <w:b w:val="0"/>
                <w:bCs w:val="0"/>
                <w:sz w:val="28"/>
                <w:szCs w:val="28"/>
              </w:rPr>
              <w:t>фх,бх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312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Толстогузова М.В.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10</w:t>
            </w:r>
            <w:proofErr w:type="gramStart"/>
            <w:r w:rsidRPr="00412669">
              <w:rPr>
                <w:b w:val="0"/>
                <w:bCs w:val="0"/>
                <w:sz w:val="28"/>
                <w:szCs w:val="28"/>
              </w:rPr>
              <w:t>гум,об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311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Бухалов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А.В.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11фх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318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Тельпис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А.Ю.</w:t>
            </w:r>
          </w:p>
        </w:tc>
      </w:tr>
      <w:tr w:rsidR="00F23AF1" w:rsidRPr="00412669" w:rsidTr="005132F0">
        <w:trPr>
          <w:trHeight w:val="29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F1" w:rsidRPr="00412669" w:rsidRDefault="00F23AF1" w:rsidP="004174A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11</w:t>
            </w:r>
            <w:proofErr w:type="gramStart"/>
            <w:r w:rsidRPr="00412669">
              <w:rPr>
                <w:b w:val="0"/>
                <w:bCs w:val="0"/>
                <w:sz w:val="28"/>
                <w:szCs w:val="28"/>
              </w:rPr>
              <w:t>гум,об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5132F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2669">
              <w:rPr>
                <w:b w:val="0"/>
                <w:bCs w:val="0"/>
                <w:sz w:val="28"/>
                <w:szCs w:val="28"/>
              </w:rPr>
              <w:t>305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F1" w:rsidRPr="00412669" w:rsidRDefault="00F23AF1" w:rsidP="006C18E6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12669">
              <w:rPr>
                <w:b w:val="0"/>
                <w:bCs w:val="0"/>
                <w:sz w:val="28"/>
                <w:szCs w:val="28"/>
              </w:rPr>
              <w:t>Тельпис</w:t>
            </w:r>
            <w:proofErr w:type="spellEnd"/>
            <w:r w:rsidRPr="00412669">
              <w:rPr>
                <w:b w:val="0"/>
                <w:bCs w:val="0"/>
                <w:sz w:val="28"/>
                <w:szCs w:val="28"/>
              </w:rPr>
              <w:t xml:space="preserve"> А.Ю.</w:t>
            </w:r>
          </w:p>
        </w:tc>
      </w:tr>
    </w:tbl>
    <w:p w:rsidR="00412669" w:rsidRDefault="00412669" w:rsidP="004A2C1C">
      <w:pPr>
        <w:ind w:left="6237"/>
        <w:rPr>
          <w:b w:val="0"/>
          <w:sz w:val="28"/>
          <w:szCs w:val="28"/>
        </w:rPr>
      </w:pPr>
    </w:p>
    <w:p w:rsidR="00350188" w:rsidRDefault="00350188" w:rsidP="00BC11B4">
      <w:pPr>
        <w:tabs>
          <w:tab w:val="left" w:pos="180"/>
          <w:tab w:val="left" w:pos="360"/>
        </w:tabs>
        <w:spacing w:before="200"/>
        <w:jc w:val="both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F9163E" w:rsidRDefault="00F9163E" w:rsidP="00350188">
      <w:pPr>
        <w:ind w:left="6237"/>
        <w:rPr>
          <w:b w:val="0"/>
          <w:sz w:val="28"/>
          <w:szCs w:val="28"/>
        </w:rPr>
      </w:pPr>
    </w:p>
    <w:p w:rsidR="00350188" w:rsidRPr="005132F0" w:rsidRDefault="00350188" w:rsidP="00350188">
      <w:pPr>
        <w:ind w:left="623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2D2C1B">
        <w:rPr>
          <w:b w:val="0"/>
          <w:sz w:val="28"/>
          <w:szCs w:val="28"/>
        </w:rPr>
        <w:t>4</w:t>
      </w:r>
    </w:p>
    <w:p w:rsidR="00350188" w:rsidRPr="004A2C1C" w:rsidRDefault="005132F0" w:rsidP="00350188">
      <w:pPr>
        <w:spacing w:after="100" w:afterAutospacing="1"/>
        <w:ind w:left="623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Утверждено приказом </w:t>
      </w:r>
      <w:r>
        <w:rPr>
          <w:b w:val="0"/>
          <w:sz w:val="28"/>
          <w:szCs w:val="28"/>
        </w:rPr>
        <w:br/>
        <w:t xml:space="preserve">от </w:t>
      </w:r>
      <w:r w:rsidRPr="00DD76A9">
        <w:rPr>
          <w:b w:val="0"/>
          <w:sz w:val="28"/>
          <w:szCs w:val="28"/>
        </w:rPr>
        <w:t>09</w:t>
      </w:r>
      <w:r w:rsidR="00350188" w:rsidRPr="004A2C1C">
        <w:rPr>
          <w:b w:val="0"/>
          <w:sz w:val="28"/>
          <w:szCs w:val="28"/>
        </w:rPr>
        <w:t>.0</w:t>
      </w:r>
      <w:r w:rsidRPr="00DD76A9">
        <w:rPr>
          <w:b w:val="0"/>
          <w:sz w:val="28"/>
          <w:szCs w:val="28"/>
        </w:rPr>
        <w:t>1</w:t>
      </w:r>
      <w:r w:rsidR="00350188" w:rsidRPr="004A2C1C">
        <w:rPr>
          <w:b w:val="0"/>
          <w:sz w:val="28"/>
          <w:szCs w:val="28"/>
        </w:rPr>
        <w:t>.202</w:t>
      </w:r>
      <w:r w:rsidRPr="00DD76A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="00DD76A9">
        <w:rPr>
          <w:b w:val="0"/>
          <w:sz w:val="28"/>
          <w:szCs w:val="28"/>
        </w:rPr>
        <w:t xml:space="preserve">№ </w:t>
      </w:r>
      <w:r w:rsidR="00DD76A9" w:rsidRPr="00DD76A9">
        <w:rPr>
          <w:b w:val="0"/>
          <w:sz w:val="28"/>
          <w:szCs w:val="28"/>
        </w:rPr>
        <w:t>1-О</w:t>
      </w:r>
    </w:p>
    <w:p w:rsidR="00350188" w:rsidRPr="00350188" w:rsidRDefault="00350188" w:rsidP="00350188">
      <w:pPr>
        <w:tabs>
          <w:tab w:val="left" w:pos="180"/>
          <w:tab w:val="left" w:pos="360"/>
        </w:tabs>
        <w:spacing w:before="200" w:after="100" w:afterAutospacing="1"/>
        <w:jc w:val="center"/>
        <w:rPr>
          <w:sz w:val="28"/>
          <w:szCs w:val="28"/>
        </w:rPr>
      </w:pPr>
      <w:r w:rsidRPr="00350188">
        <w:rPr>
          <w:sz w:val="28"/>
          <w:szCs w:val="28"/>
        </w:rPr>
        <w:t xml:space="preserve">График посещений школьной столовой </w:t>
      </w:r>
    </w:p>
    <w:tbl>
      <w:tblPr>
        <w:tblW w:w="80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034"/>
        <w:gridCol w:w="966"/>
        <w:gridCol w:w="1034"/>
        <w:gridCol w:w="966"/>
        <w:gridCol w:w="1034"/>
        <w:gridCol w:w="966"/>
        <w:gridCol w:w="1034"/>
      </w:tblGrid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Время</w:t>
            </w:r>
          </w:p>
        </w:tc>
      </w:tr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11.30</w:t>
            </w:r>
          </w:p>
        </w:tc>
      </w:tr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8.42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5д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11.32</w:t>
            </w:r>
          </w:p>
        </w:tc>
      </w:tr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8.44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9.36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11.34</w:t>
            </w:r>
          </w:p>
        </w:tc>
      </w:tr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8.46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9.39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10.39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11.36</w:t>
            </w:r>
          </w:p>
        </w:tc>
      </w:tr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8.48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9.42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10.42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11.38</w:t>
            </w:r>
          </w:p>
        </w:tc>
      </w:tr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8.49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 xml:space="preserve">8а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10.46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8в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11.39</w:t>
            </w:r>
          </w:p>
        </w:tc>
      </w:tr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374060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374060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883327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883327">
            <w:pPr>
              <w:jc w:val="center"/>
              <w:rPr>
                <w:sz w:val="24"/>
                <w:szCs w:val="24"/>
              </w:rPr>
            </w:pPr>
            <w:r w:rsidRPr="00F9163E">
              <w:rPr>
                <w:sz w:val="24"/>
                <w:szCs w:val="24"/>
              </w:rPr>
              <w:t>Время</w:t>
            </w:r>
          </w:p>
        </w:tc>
      </w:tr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37406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37406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9270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9270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AA354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AA354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15.09</w:t>
            </w:r>
          </w:p>
        </w:tc>
      </w:tr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37406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37406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8833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8833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AA354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AA354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15.12</w:t>
            </w:r>
          </w:p>
        </w:tc>
      </w:tr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37406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37406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12.24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2в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8833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8833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AA354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6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AA354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16.15</w:t>
            </w:r>
          </w:p>
        </w:tc>
      </w:tr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37406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7г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37406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2г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14.06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8833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8833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9320C6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775729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9320C6" w:rsidRPr="00F9163E" w:rsidTr="009320C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37406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8г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37406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12.28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2д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484CE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9163E">
              <w:rPr>
                <w:b w:val="0"/>
                <w:bCs w:val="0"/>
                <w:sz w:val="24"/>
                <w:szCs w:val="24"/>
              </w:rPr>
              <w:t>14.08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8833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8833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9163E">
              <w:rPr>
                <w:b w:val="0"/>
                <w:bCs w:val="0"/>
                <w:color w:val="000000"/>
                <w:sz w:val="24"/>
                <w:szCs w:val="24"/>
              </w:rPr>
              <w:t>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0C6" w:rsidRPr="00F9163E" w:rsidRDefault="009320C6" w:rsidP="005132F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350188" w:rsidRDefault="00350188" w:rsidP="00350188">
      <w:pPr>
        <w:tabs>
          <w:tab w:val="left" w:pos="180"/>
          <w:tab w:val="left" w:pos="360"/>
        </w:tabs>
        <w:spacing w:before="200"/>
        <w:jc w:val="center"/>
        <w:rPr>
          <w:b w:val="0"/>
          <w:sz w:val="28"/>
          <w:szCs w:val="28"/>
        </w:rPr>
      </w:pPr>
    </w:p>
    <w:p w:rsidR="00412669" w:rsidRDefault="00412669" w:rsidP="00350188">
      <w:pPr>
        <w:tabs>
          <w:tab w:val="left" w:pos="180"/>
          <w:tab w:val="left" w:pos="360"/>
        </w:tabs>
        <w:spacing w:before="200"/>
        <w:jc w:val="center"/>
        <w:rPr>
          <w:b w:val="0"/>
          <w:sz w:val="28"/>
          <w:szCs w:val="28"/>
        </w:rPr>
      </w:pPr>
    </w:p>
    <w:p w:rsidR="00412669" w:rsidRDefault="00412669" w:rsidP="00350188">
      <w:pPr>
        <w:tabs>
          <w:tab w:val="left" w:pos="180"/>
          <w:tab w:val="left" w:pos="360"/>
        </w:tabs>
        <w:spacing w:before="200"/>
        <w:jc w:val="center"/>
        <w:rPr>
          <w:b w:val="0"/>
          <w:sz w:val="28"/>
          <w:szCs w:val="28"/>
        </w:rPr>
      </w:pPr>
    </w:p>
    <w:p w:rsidR="00412669" w:rsidRDefault="00412669" w:rsidP="00350188">
      <w:pPr>
        <w:tabs>
          <w:tab w:val="left" w:pos="180"/>
          <w:tab w:val="left" w:pos="360"/>
        </w:tabs>
        <w:spacing w:before="200"/>
        <w:jc w:val="center"/>
        <w:rPr>
          <w:b w:val="0"/>
          <w:sz w:val="28"/>
          <w:szCs w:val="28"/>
        </w:rPr>
      </w:pPr>
    </w:p>
    <w:p w:rsidR="00412669" w:rsidRDefault="00412669" w:rsidP="00350188">
      <w:pPr>
        <w:tabs>
          <w:tab w:val="left" w:pos="180"/>
          <w:tab w:val="left" w:pos="360"/>
        </w:tabs>
        <w:spacing w:before="200"/>
        <w:jc w:val="center"/>
        <w:rPr>
          <w:b w:val="0"/>
          <w:sz w:val="28"/>
          <w:szCs w:val="28"/>
        </w:rPr>
      </w:pPr>
    </w:p>
    <w:p w:rsidR="00412669" w:rsidRDefault="00412669" w:rsidP="00350188">
      <w:pPr>
        <w:tabs>
          <w:tab w:val="left" w:pos="180"/>
          <w:tab w:val="left" w:pos="360"/>
        </w:tabs>
        <w:spacing w:before="200"/>
        <w:jc w:val="center"/>
        <w:rPr>
          <w:b w:val="0"/>
          <w:sz w:val="28"/>
          <w:szCs w:val="28"/>
        </w:rPr>
      </w:pPr>
    </w:p>
    <w:p w:rsidR="00412669" w:rsidRDefault="00412669" w:rsidP="00350188">
      <w:pPr>
        <w:tabs>
          <w:tab w:val="left" w:pos="180"/>
          <w:tab w:val="left" w:pos="360"/>
        </w:tabs>
        <w:spacing w:before="200"/>
        <w:jc w:val="center"/>
        <w:rPr>
          <w:b w:val="0"/>
          <w:sz w:val="28"/>
          <w:szCs w:val="28"/>
        </w:rPr>
      </w:pPr>
    </w:p>
    <w:p w:rsidR="00412669" w:rsidRDefault="00412669" w:rsidP="00350188">
      <w:pPr>
        <w:tabs>
          <w:tab w:val="left" w:pos="180"/>
          <w:tab w:val="left" w:pos="360"/>
        </w:tabs>
        <w:spacing w:before="200"/>
        <w:jc w:val="center"/>
        <w:rPr>
          <w:b w:val="0"/>
          <w:sz w:val="28"/>
          <w:szCs w:val="28"/>
        </w:rPr>
      </w:pPr>
    </w:p>
    <w:p w:rsidR="00412669" w:rsidRDefault="00412669" w:rsidP="00350188">
      <w:pPr>
        <w:tabs>
          <w:tab w:val="left" w:pos="180"/>
          <w:tab w:val="left" w:pos="360"/>
        </w:tabs>
        <w:spacing w:before="200"/>
        <w:jc w:val="center"/>
        <w:rPr>
          <w:b w:val="0"/>
          <w:sz w:val="28"/>
          <w:szCs w:val="28"/>
        </w:rPr>
      </w:pPr>
    </w:p>
    <w:p w:rsidR="00412669" w:rsidRDefault="00412669" w:rsidP="00350188">
      <w:pPr>
        <w:tabs>
          <w:tab w:val="left" w:pos="180"/>
          <w:tab w:val="left" w:pos="360"/>
        </w:tabs>
        <w:spacing w:before="200"/>
        <w:jc w:val="center"/>
        <w:rPr>
          <w:b w:val="0"/>
          <w:sz w:val="28"/>
          <w:szCs w:val="28"/>
        </w:rPr>
      </w:pPr>
    </w:p>
    <w:p w:rsidR="00412669" w:rsidRDefault="00412669" w:rsidP="00350188">
      <w:pPr>
        <w:tabs>
          <w:tab w:val="left" w:pos="180"/>
          <w:tab w:val="left" w:pos="360"/>
        </w:tabs>
        <w:spacing w:before="200"/>
        <w:jc w:val="center"/>
        <w:rPr>
          <w:b w:val="0"/>
          <w:sz w:val="28"/>
          <w:szCs w:val="28"/>
        </w:rPr>
      </w:pPr>
    </w:p>
    <w:p w:rsidR="00412669" w:rsidRPr="0004505C" w:rsidRDefault="00412669" w:rsidP="00350188">
      <w:pPr>
        <w:tabs>
          <w:tab w:val="left" w:pos="180"/>
          <w:tab w:val="left" w:pos="360"/>
        </w:tabs>
        <w:spacing w:before="200"/>
        <w:jc w:val="center"/>
        <w:rPr>
          <w:b w:val="0"/>
          <w:sz w:val="28"/>
          <w:szCs w:val="28"/>
        </w:rPr>
      </w:pPr>
    </w:p>
    <w:sectPr w:rsidR="00412669" w:rsidRPr="0004505C" w:rsidSect="00E61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2FE9"/>
    <w:multiLevelType w:val="multilevel"/>
    <w:tmpl w:val="7DA48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DE2D34"/>
    <w:multiLevelType w:val="hybridMultilevel"/>
    <w:tmpl w:val="B7A2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025B"/>
    <w:multiLevelType w:val="multilevel"/>
    <w:tmpl w:val="F3F6EB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45E92"/>
    <w:multiLevelType w:val="multilevel"/>
    <w:tmpl w:val="96EC692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D1635"/>
    <w:multiLevelType w:val="hybridMultilevel"/>
    <w:tmpl w:val="37FC4556"/>
    <w:lvl w:ilvl="0" w:tplc="6CC647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A282A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C783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2CB15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4A7E9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E1DC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605C3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12D27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A0E91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0F2B8C"/>
    <w:multiLevelType w:val="hybridMultilevel"/>
    <w:tmpl w:val="0918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704A7"/>
    <w:multiLevelType w:val="multilevel"/>
    <w:tmpl w:val="4478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2104D"/>
    <w:multiLevelType w:val="hybridMultilevel"/>
    <w:tmpl w:val="1FC89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A0C57"/>
    <w:multiLevelType w:val="hybridMultilevel"/>
    <w:tmpl w:val="E880082C"/>
    <w:lvl w:ilvl="0" w:tplc="36640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0B6A2">
      <w:start w:val="2"/>
      <w:numFmt w:val="decimal"/>
      <w:lvlText w:val="%2.1."/>
      <w:lvlJc w:val="center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C6B85"/>
    <w:multiLevelType w:val="multilevel"/>
    <w:tmpl w:val="256E50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590CAF"/>
    <w:multiLevelType w:val="hybridMultilevel"/>
    <w:tmpl w:val="7BBE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332A5"/>
    <w:multiLevelType w:val="hybridMultilevel"/>
    <w:tmpl w:val="A44E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13336"/>
    <w:multiLevelType w:val="multilevel"/>
    <w:tmpl w:val="91EEC6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AD8130F"/>
    <w:multiLevelType w:val="hybridMultilevel"/>
    <w:tmpl w:val="D9CE636E"/>
    <w:lvl w:ilvl="0" w:tplc="58264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07B38"/>
    <w:multiLevelType w:val="multilevel"/>
    <w:tmpl w:val="C3E81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C0067D"/>
    <w:multiLevelType w:val="multilevel"/>
    <w:tmpl w:val="26D4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0172B"/>
    <w:multiLevelType w:val="hybridMultilevel"/>
    <w:tmpl w:val="10EC979E"/>
    <w:lvl w:ilvl="0" w:tplc="36D0139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EF8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05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89C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2D4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21E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AE4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8C1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015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B14364"/>
    <w:multiLevelType w:val="multilevel"/>
    <w:tmpl w:val="43F8CC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CC2E44"/>
    <w:multiLevelType w:val="hybridMultilevel"/>
    <w:tmpl w:val="32F07B5E"/>
    <w:lvl w:ilvl="0" w:tplc="44863472">
      <w:start w:val="2"/>
      <w:numFmt w:val="decimal"/>
      <w:lvlText w:val="%1.1."/>
      <w:lvlJc w:val="center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AC29E8"/>
    <w:multiLevelType w:val="multilevel"/>
    <w:tmpl w:val="E72AD3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6B6AE2"/>
    <w:multiLevelType w:val="multilevel"/>
    <w:tmpl w:val="4992C6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FE4EA1"/>
    <w:multiLevelType w:val="hybridMultilevel"/>
    <w:tmpl w:val="DAAEBF90"/>
    <w:lvl w:ilvl="0" w:tplc="1DDAA64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616626"/>
    <w:multiLevelType w:val="hybridMultilevel"/>
    <w:tmpl w:val="1902B19A"/>
    <w:lvl w:ilvl="0" w:tplc="144AAC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9C6">
      <w:start w:val="1"/>
      <w:numFmt w:val="lowerLetter"/>
      <w:lvlText w:val="%2"/>
      <w:lvlJc w:val="left"/>
      <w:pPr>
        <w:ind w:left="4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C4A66">
      <w:start w:val="1"/>
      <w:numFmt w:val="lowerRoman"/>
      <w:lvlText w:val="%3"/>
      <w:lvlJc w:val="left"/>
      <w:pPr>
        <w:ind w:left="5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6448E">
      <w:start w:val="1"/>
      <w:numFmt w:val="decimal"/>
      <w:lvlText w:val="%4"/>
      <w:lvlJc w:val="left"/>
      <w:pPr>
        <w:ind w:left="5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035C0">
      <w:start w:val="1"/>
      <w:numFmt w:val="lowerLetter"/>
      <w:lvlText w:val="%5"/>
      <w:lvlJc w:val="left"/>
      <w:pPr>
        <w:ind w:left="6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8FD84">
      <w:start w:val="1"/>
      <w:numFmt w:val="lowerRoman"/>
      <w:lvlText w:val="%6"/>
      <w:lvlJc w:val="left"/>
      <w:pPr>
        <w:ind w:left="7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0F00A">
      <w:start w:val="1"/>
      <w:numFmt w:val="decimal"/>
      <w:lvlText w:val="%7"/>
      <w:lvlJc w:val="left"/>
      <w:pPr>
        <w:ind w:left="8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CE27A">
      <w:start w:val="1"/>
      <w:numFmt w:val="lowerLetter"/>
      <w:lvlText w:val="%8"/>
      <w:lvlJc w:val="left"/>
      <w:pPr>
        <w:ind w:left="8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25584">
      <w:start w:val="1"/>
      <w:numFmt w:val="lowerRoman"/>
      <w:lvlText w:val="%9"/>
      <w:lvlJc w:val="left"/>
      <w:pPr>
        <w:ind w:left="9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9A7611"/>
    <w:multiLevelType w:val="multilevel"/>
    <w:tmpl w:val="855A434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1F1755"/>
    <w:multiLevelType w:val="hybridMultilevel"/>
    <w:tmpl w:val="AD64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24"/>
  </w:num>
  <w:num w:numId="8">
    <w:abstractNumId w:val="18"/>
  </w:num>
  <w:num w:numId="9">
    <w:abstractNumId w:val="20"/>
  </w:num>
  <w:num w:numId="10">
    <w:abstractNumId w:val="14"/>
  </w:num>
  <w:num w:numId="11">
    <w:abstractNumId w:val="0"/>
  </w:num>
  <w:num w:numId="12">
    <w:abstractNumId w:val="12"/>
  </w:num>
  <w:num w:numId="13">
    <w:abstractNumId w:val="6"/>
  </w:num>
  <w:num w:numId="14">
    <w:abstractNumId w:val="15"/>
  </w:num>
  <w:num w:numId="15">
    <w:abstractNumId w:val="22"/>
  </w:num>
  <w:num w:numId="16">
    <w:abstractNumId w:val="4"/>
  </w:num>
  <w:num w:numId="17">
    <w:abstractNumId w:val="17"/>
  </w:num>
  <w:num w:numId="18">
    <w:abstractNumId w:val="16"/>
  </w:num>
  <w:num w:numId="19">
    <w:abstractNumId w:val="3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3D"/>
    <w:rsid w:val="00010998"/>
    <w:rsid w:val="000123DB"/>
    <w:rsid w:val="0003369F"/>
    <w:rsid w:val="0004505C"/>
    <w:rsid w:val="0007526D"/>
    <w:rsid w:val="000926E4"/>
    <w:rsid w:val="000E7F33"/>
    <w:rsid w:val="001C732E"/>
    <w:rsid w:val="00206DD0"/>
    <w:rsid w:val="002131CF"/>
    <w:rsid w:val="00252E3B"/>
    <w:rsid w:val="00261D9B"/>
    <w:rsid w:val="002B62BB"/>
    <w:rsid w:val="002C00A9"/>
    <w:rsid w:val="002D2C1B"/>
    <w:rsid w:val="0032536F"/>
    <w:rsid w:val="00350188"/>
    <w:rsid w:val="00361927"/>
    <w:rsid w:val="003A1C3D"/>
    <w:rsid w:val="00412669"/>
    <w:rsid w:val="004174AB"/>
    <w:rsid w:val="00421016"/>
    <w:rsid w:val="0044107A"/>
    <w:rsid w:val="00481ABF"/>
    <w:rsid w:val="00491528"/>
    <w:rsid w:val="004A2C1C"/>
    <w:rsid w:val="004C3D56"/>
    <w:rsid w:val="005132F0"/>
    <w:rsid w:val="005650E3"/>
    <w:rsid w:val="006C18E6"/>
    <w:rsid w:val="006D2BC1"/>
    <w:rsid w:val="0073153F"/>
    <w:rsid w:val="00735F4A"/>
    <w:rsid w:val="0083413E"/>
    <w:rsid w:val="008F36D9"/>
    <w:rsid w:val="008F6168"/>
    <w:rsid w:val="00902FA5"/>
    <w:rsid w:val="009320C6"/>
    <w:rsid w:val="00976286"/>
    <w:rsid w:val="00A14CA8"/>
    <w:rsid w:val="00A63B93"/>
    <w:rsid w:val="00A7311B"/>
    <w:rsid w:val="00AD5486"/>
    <w:rsid w:val="00B00617"/>
    <w:rsid w:val="00B15EC0"/>
    <w:rsid w:val="00BC11B4"/>
    <w:rsid w:val="00C0385F"/>
    <w:rsid w:val="00C2225B"/>
    <w:rsid w:val="00C277B6"/>
    <w:rsid w:val="00C52849"/>
    <w:rsid w:val="00C62A34"/>
    <w:rsid w:val="00C81460"/>
    <w:rsid w:val="00C870E8"/>
    <w:rsid w:val="00CE5F57"/>
    <w:rsid w:val="00D227E7"/>
    <w:rsid w:val="00D31E9A"/>
    <w:rsid w:val="00D44D16"/>
    <w:rsid w:val="00D83FA8"/>
    <w:rsid w:val="00DD33F5"/>
    <w:rsid w:val="00DD76A9"/>
    <w:rsid w:val="00E615FB"/>
    <w:rsid w:val="00F23AF1"/>
    <w:rsid w:val="00F9163E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D123B-2727-4D6E-BAFD-C056ED1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7A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7A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2225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4505C"/>
    <w:pPr>
      <w:spacing w:before="100" w:beforeAutospacing="1" w:after="100" w:afterAutospacing="1"/>
      <w:jc w:val="both"/>
    </w:pPr>
    <w:rPr>
      <w:b w:val="0"/>
      <w:bCs w:val="0"/>
      <w:sz w:val="24"/>
      <w:szCs w:val="24"/>
    </w:rPr>
  </w:style>
  <w:style w:type="table" w:styleId="a7">
    <w:name w:val="Table Grid"/>
    <w:basedOn w:val="a1"/>
    <w:uiPriority w:val="59"/>
    <w:rsid w:val="004A2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D2C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Специалист по кадрам</cp:lastModifiedBy>
  <cp:revision>4</cp:revision>
  <cp:lastPrinted>2021-01-22T03:55:00Z</cp:lastPrinted>
  <dcterms:created xsi:type="dcterms:W3CDTF">2021-02-12T09:42:00Z</dcterms:created>
  <dcterms:modified xsi:type="dcterms:W3CDTF">2021-02-12T09:45:00Z</dcterms:modified>
</cp:coreProperties>
</file>