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3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3143815"/>
      <w:r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0F2C63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0F2C63" w:rsidRPr="003403D9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3403D9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0F2C63" w:rsidRPr="003403D9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3403D9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0F2C63" w:rsidRPr="003403D9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F2C63" w:rsidRPr="003403D9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3403D9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0F2C63" w:rsidRPr="003403D9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3403D9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3403D9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3403D9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0F2C63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10348" w:type="dxa"/>
        <w:tblInd w:w="-7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0F2C63" w:rsidTr="003403D9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на заседании ШМО </w:t>
            </w:r>
            <w:r w:rsidR="003403D9"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учителей </w:t>
            </w:r>
            <w:r w:rsidR="003403D9"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математического и естественно-научного цикла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Атепаева Т.Е.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3403D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1 от 28.08.2023         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Заместитель директора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по УВР 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hAnsi="Times New Roman" w:cs="Times New Roman"/>
              </w:rPr>
              <w:object w:dxaOrig="744" w:dyaOrig="456">
                <v:rect id="_x0000_i1199" style="width:37.5pt;height:23.25pt" o:ole="" o:preferrelative="t" stroked="f">
                  <v:imagedata r:id="rId5" o:title=""/>
                </v:rect>
                <o:OLEObject Type="Embed" ProgID="StaticMetafile" ShapeID="_x0000_i1199" DrawAspect="Content" ObjectID="_1756292064" r:id="rId6"/>
              </w:object>
            </w: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«31» августа 2023 г</w:t>
            </w:r>
            <w:r w:rsid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.</w:t>
            </w: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 w:rsidRPr="003403D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3403D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403D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:rsidR="000F2C63" w:rsidRPr="003403D9" w:rsidRDefault="000F2C63" w:rsidP="008F5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3D9">
              <w:rPr>
                <w:rFonts w:ascii="Times New Roman" w:hAnsi="Times New Roman" w:cs="Times New Roman"/>
              </w:rPr>
              <w:object w:dxaOrig="2424" w:dyaOrig="2544">
                <v:rect id="_x0000_i1200" style="width:120.75pt;height:127.5pt" o:ole="" o:preferrelative="t" stroked="f">
                  <v:imagedata r:id="rId7" o:title=""/>
                </v:rect>
                <o:OLEObject Type="Embed" ProgID="StaticMetafile" ShapeID="_x0000_i1200" DrawAspect="Content" ObjectID="_1756292065" r:id="rId8"/>
              </w:object>
            </w:r>
          </w:p>
        </w:tc>
      </w:tr>
    </w:tbl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предмета (курса)</w:t>
      </w: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3403D9"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</w:t>
      </w:r>
      <w:r w:rsidR="003403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математическая грамотность)</w:t>
      </w: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Pr="00B02C07" w:rsidRDefault="003403D9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   6-х </w:t>
      </w:r>
      <w:r w:rsidR="000F2C63"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 основного общего образования</w:t>
      </w:r>
    </w:p>
    <w:p w:rsidR="000F2C63" w:rsidRPr="00B02C07" w:rsidRDefault="000F2C63" w:rsidP="000F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Pr="00B02C07" w:rsidRDefault="000F2C63" w:rsidP="000F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Составитель: Атепаева Т.Е., учитель математики</w:t>
      </w:r>
    </w:p>
    <w:p w:rsidR="000F2C63" w:rsidRPr="00B02C07" w:rsidRDefault="000F2C63" w:rsidP="000F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</w:t>
      </w:r>
    </w:p>
    <w:p w:rsidR="000F2C63" w:rsidRPr="00B02C07" w:rsidRDefault="000F2C63" w:rsidP="000F2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Pr="00B02C07" w:rsidRDefault="000F2C63" w:rsidP="000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C63" w:rsidRDefault="000F2C63" w:rsidP="000F2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2023г.</w:t>
      </w:r>
    </w:p>
    <w:p w:rsidR="000F2C63" w:rsidRDefault="000F2C63" w:rsidP="000F2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C63" w:rsidRDefault="000F2C63" w:rsidP="003403D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403D9" w:rsidRPr="003403D9" w:rsidRDefault="003403D9" w:rsidP="0034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«Читаем, решаем, живём (математическая грамотность)» разработана в соответствии с требованиями ФГОС ООО, на основе примерной основной образовательной программы основного общего образования (сайт </w:t>
      </w:r>
      <w:hyperlink r:id="rId9" w:history="1"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</w:rPr>
          <w:t>fgosreestr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3403D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с учетом примерной программы воспитания (сайт </w:t>
      </w:r>
      <w:hyperlink r:id="rId10" w:history="1"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</w:rPr>
          <w:t>fgosreestr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403D9" w:rsidRPr="00F43B2F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3403D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3403D9">
        <w:rPr>
          <w:rFonts w:ascii="Times New Roman" w:hAnsi="Times New Roman" w:cs="Times New Roman"/>
          <w:sz w:val="24"/>
          <w:szCs w:val="24"/>
          <w:lang w:val="ru-RU"/>
        </w:rPr>
        <w:t>Рабочая программа предназначена для обучающихся 6</w:t>
      </w:r>
      <w:r w:rsidR="003403D9"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классов и рассчитана на 17 часов. Курс реализуется в </w:t>
      </w:r>
      <w:proofErr w:type="spellStart"/>
      <w:r w:rsidRPr="003403D9">
        <w:rPr>
          <w:rFonts w:ascii="Times New Roman" w:hAnsi="Times New Roman" w:cs="Times New Roman"/>
          <w:sz w:val="24"/>
          <w:szCs w:val="24"/>
          <w:lang w:val="ru-RU"/>
        </w:rPr>
        <w:t>общеинтеллектуальном</w:t>
      </w:r>
      <w:proofErr w:type="spellEnd"/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направлении внеурочной деятельности. </w:t>
      </w:r>
    </w:p>
    <w:p w:rsidR="003403D9" w:rsidRP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курса: 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математической грамотности обучающихся. </w:t>
      </w:r>
      <w:r w:rsidRPr="003403D9">
        <w:rPr>
          <w:rFonts w:ascii="Times New Roman" w:hAnsi="Times New Roman" w:cs="Times New Roman"/>
          <w:b/>
          <w:sz w:val="24"/>
          <w:szCs w:val="24"/>
          <w:lang w:val="ru-RU"/>
        </w:rPr>
        <w:t>Задачи курса: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переводить задачу на математический язык, составлять математическую модель;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использовать математические знания при решении практических задач; 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• интерпретировать и оценивать полученные при решении задач результаты в контексте конкретных ситуаций. 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b/>
          <w:sz w:val="24"/>
          <w:szCs w:val="24"/>
          <w:lang w:val="ru-RU"/>
        </w:rPr>
        <w:t>Формы и виды деятельности: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экскурсия (виртуальная экскурсия</w:t>
      </w:r>
      <w:r w:rsidR="003403D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403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практикум; • онлайн занятие;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игра; • беседа; • решение задач;</w:t>
      </w:r>
    </w:p>
    <w:p w:rsid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проектная деятельность;</w:t>
      </w:r>
    </w:p>
    <w:p w:rsidR="000F2C63" w:rsidRPr="003403D9" w:rsidRDefault="002B33F9" w:rsidP="003403D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 xml:space="preserve"> • работа в библиотеке.</w:t>
      </w:r>
    </w:p>
    <w:p w:rsidR="000F2C63" w:rsidRPr="003403D9" w:rsidRDefault="000F2C63" w:rsidP="00E63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грамотность – умение решать жизненные задачи в различных сферах деятельности; способность использовать приобретенные математические знания для решения задач в различных сферах; готовность применять математику в различных ситуациях.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Одной из оставляющей функциональной грамотности – это математическая грамотность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В международном исследовании 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PISA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403D9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термин «функциональная математическая грамотность» означает «способность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практико-ориентированного содержания, для дальнейшего обучения и успешной социализации в обществе».</w:t>
      </w:r>
      <w:r w:rsid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«функциональная математическая грамотность» предполагает владение </w:t>
      </w:r>
      <w:proofErr w:type="gramStart"/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умениями:-</w:t>
      </w:r>
      <w:proofErr w:type="gramEnd"/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выявлять проблемы, возникающие в окружающем мире, решаемые посредством математических знаний,- решать их, используя математические знания и методы,- обосновывать принятые решения путем математических суждений,- анализировать</w:t>
      </w:r>
      <w:r w:rsidRPr="003403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03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использованные методы решения,- интерпретировать полученные результаты с учетом поставленной задачи.</w:t>
      </w:r>
    </w:p>
    <w:p w:rsidR="000F2C63" w:rsidRPr="003403D9" w:rsidRDefault="000F2C63" w:rsidP="00E6364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b/>
          <w:bCs/>
          <w:color w:val="181818"/>
        </w:rPr>
        <w:t>Цель программы</w:t>
      </w:r>
      <w:r w:rsidRPr="003403D9">
        <w:rPr>
          <w:color w:val="181818"/>
        </w:rPr>
        <w:t>: создание условий для формирования и развития функциональной грамотности обучающихся 6-х классов.  Для достижения данной цели необходимо решить следующие</w:t>
      </w:r>
      <w:r w:rsidRPr="003403D9">
        <w:rPr>
          <w:b/>
          <w:bCs/>
          <w:color w:val="181818"/>
        </w:rPr>
        <w:t> задачи:</w:t>
      </w:r>
    </w:p>
    <w:p w:rsidR="000F2C63" w:rsidRPr="003403D9" w:rsidRDefault="000F2C63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color w:val="181818"/>
        </w:rPr>
        <w:t>- развивать умение преодолевать трудности при решении задач разного уровня сложности, формировать логическое мышление;</w:t>
      </w:r>
    </w:p>
    <w:p w:rsidR="000F2C63" w:rsidRPr="003403D9" w:rsidRDefault="000F2C63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color w:val="181818"/>
        </w:rPr>
        <w:t>- показать обучающимся различные методы решения задач, учить решать одну задачу разными способами;</w:t>
      </w:r>
    </w:p>
    <w:p w:rsidR="000F2C63" w:rsidRPr="003403D9" w:rsidRDefault="000F2C63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color w:val="181818"/>
        </w:rPr>
        <w:t>- развивать исследовательские компетенции в решении математических задач;</w:t>
      </w:r>
    </w:p>
    <w:p w:rsidR="000F2C63" w:rsidRPr="003403D9" w:rsidRDefault="000F2C63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color w:val="181818"/>
        </w:rPr>
        <w:t>- развивать навыки работы с информацией, содержащейся в текстах, таблицах и диаграммах в процессе чтения соответствующих возрасту учебных, научно-познавательных текстов, инструкций;</w:t>
      </w:r>
    </w:p>
    <w:p w:rsidR="000F2C63" w:rsidRPr="003403D9" w:rsidRDefault="000F2C63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color w:val="181818"/>
        </w:rPr>
        <w:t>- обеспечить эффективное сочетание урочных занятий и занятий курса.</w:t>
      </w:r>
    </w:p>
    <w:p w:rsidR="000F2C63" w:rsidRDefault="000F2C63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  <w:r w:rsidRPr="003403D9">
        <w:rPr>
          <w:color w:val="181818"/>
        </w:rPr>
        <w:lastRenderedPageBreak/>
        <w:t>Вопросы, рассматриваемые на занятиях курса, тесно примыкают к основному курсу и позволят удовлетворить познавательную активность обучающихся. Кроме того, данный курс будет способствовать совершенствованию и развитию важнейших математических знаний и умений, предусмотренных школьной программой, поможет оценить свои возможности по математике и осознанно выбрать профиль дальнейшего обучения.</w:t>
      </w:r>
    </w:p>
    <w:p w:rsidR="00E63640" w:rsidRPr="003403D9" w:rsidRDefault="00E63640" w:rsidP="00E63640">
      <w:pPr>
        <w:pStyle w:val="a4"/>
        <w:shd w:val="clear" w:color="auto" w:fill="FFFFFF"/>
        <w:ind w:left="0" w:firstLine="709"/>
        <w:jc w:val="both"/>
        <w:rPr>
          <w:color w:val="181818"/>
        </w:rPr>
      </w:pPr>
    </w:p>
    <w:p w:rsidR="000F2C63" w:rsidRDefault="000F2C63" w:rsidP="00E63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63640" w:rsidRPr="003403D9" w:rsidRDefault="00E63640" w:rsidP="00E63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35CD" w:rsidRPr="003403D9" w:rsidRDefault="002B33F9" w:rsidP="00E63640">
      <w:pPr>
        <w:tabs>
          <w:tab w:val="left" w:pos="10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3D9">
        <w:rPr>
          <w:rFonts w:ascii="Times New Roman" w:hAnsi="Times New Roman" w:cs="Times New Roman"/>
          <w:sz w:val="24"/>
          <w:szCs w:val="24"/>
          <w:lang w:val="ru-RU"/>
        </w:rPr>
        <w:t>Натуральные числа. Арифметические действия с натуральными числами (сложение, вычитание, умножение, деление). Дроби. Арифметические действия с десятичными и обыкновенными дробями. Округление чисел. Оценка. Прикидка. Формулы. Скорость, время, расстояние. Цена, количество, стоимость. Прямоугольник. Квадрат. Периметр и</w:t>
      </w:r>
      <w:r w:rsidR="00E63640">
        <w:rPr>
          <w:rFonts w:ascii="Times New Roman" w:hAnsi="Times New Roman" w:cs="Times New Roman"/>
          <w:sz w:val="24"/>
          <w:szCs w:val="24"/>
          <w:lang w:val="ru-RU"/>
        </w:rPr>
        <w:t xml:space="preserve"> площадь прямоугольника, квадра</w:t>
      </w:r>
      <w:r w:rsidRPr="003403D9">
        <w:rPr>
          <w:rFonts w:ascii="Times New Roman" w:hAnsi="Times New Roman" w:cs="Times New Roman"/>
          <w:sz w:val="24"/>
          <w:szCs w:val="24"/>
          <w:lang w:val="ru-RU"/>
        </w:rPr>
        <w:t>та. Прямоугольный параллелепипед. Объём прямоугольного параллелепипеда. Площадь поверхности прямоугольного параллелепипеда. Длина окружности. Площадь круга. Единицы измерения длины, площади, объёма, времени. Представление данных в виде таблиц. Решение текстовых задач арифметическим способом. Диаграммы (столбчатые, круговые). Масштаб. Проценты. Пропорция.</w:t>
      </w:r>
    </w:p>
    <w:p w:rsidR="00FF35CD" w:rsidRPr="003403D9" w:rsidRDefault="00FF35CD" w:rsidP="00E63640">
      <w:pPr>
        <w:tabs>
          <w:tab w:val="left" w:pos="10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2C63" w:rsidRDefault="000F2C63" w:rsidP="00E6364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63640" w:rsidRPr="00B02C07" w:rsidRDefault="00E63640" w:rsidP="00E6364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2C63" w:rsidRDefault="002B33F9" w:rsidP="00E6364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63640">
        <w:rPr>
          <w:rFonts w:ascii="Times New Roman" w:hAnsi="Times New Roman" w:cs="Times New Roman"/>
          <w:lang w:val="ru-RU"/>
        </w:rPr>
        <w:t xml:space="preserve">Изучение математики по данной программе способствует формированию у обучающихся личностных, </w:t>
      </w:r>
      <w:proofErr w:type="spellStart"/>
      <w:r w:rsidRPr="00E63640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E63640">
        <w:rPr>
          <w:rFonts w:ascii="Times New Roman" w:hAnsi="Times New Roman" w:cs="Times New Roman"/>
          <w:lang w:val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 и примерной программе воспитания.</w:t>
      </w:r>
    </w:p>
    <w:p w:rsidR="00E63640" w:rsidRPr="00E63640" w:rsidRDefault="00E63640" w:rsidP="00E6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2C63" w:rsidRDefault="000F2C63" w:rsidP="00A90C9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90C99" w:rsidRPr="00B02C07" w:rsidRDefault="00A90C99" w:rsidP="00A90C9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результаты: </w:t>
      </w: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>• воспитание российской гражданской идентичности: патриотизма, уважения к Отечеству;</w:t>
      </w: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 • формирование ответственного отношения к учению, </w:t>
      </w:r>
      <w:proofErr w:type="gramStart"/>
      <w:r w:rsidRPr="00A90C99">
        <w:rPr>
          <w:rFonts w:ascii="Times New Roman" w:hAnsi="Times New Roman" w:cs="Times New Roman"/>
          <w:sz w:val="24"/>
          <w:szCs w:val="24"/>
          <w:lang w:val="ru-RU"/>
        </w:rPr>
        <w:t>готовности и способности</w:t>
      </w:r>
      <w:proofErr w:type="gramEnd"/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обучению; </w:t>
      </w: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• формирование осознанного, уважительного и доброжелательного отношения к другому человеку, его мнению; </w:t>
      </w: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• освоение социальных норм, правил поведения, ролей и форм социальной жизни в группах и сообществах; </w:t>
      </w: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>• формирование коммуникативной компетентности в общении и сотрудничестве со сверстниками;</w:t>
      </w:r>
    </w:p>
    <w:p w:rsidR="001D23C4" w:rsidRPr="00A90C9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 • формирование ценности здорового и безопасного образа жизни;</w:t>
      </w:r>
    </w:p>
    <w:p w:rsidR="002B33F9" w:rsidRDefault="002B33F9" w:rsidP="00A9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C99">
        <w:rPr>
          <w:rFonts w:ascii="Times New Roman" w:hAnsi="Times New Roman" w:cs="Times New Roman"/>
          <w:sz w:val="24"/>
          <w:szCs w:val="24"/>
          <w:lang w:val="ru-RU"/>
        </w:rPr>
        <w:t xml:space="preserve"> • формирование основ экологической культуры. </w:t>
      </w:r>
    </w:p>
    <w:p w:rsidR="00A90C99" w:rsidRPr="00A90C99" w:rsidRDefault="00A90C99" w:rsidP="00A90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35CD" w:rsidRDefault="00FF35CD" w:rsidP="00A90C9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0C99" w:rsidRPr="00B02C07" w:rsidRDefault="00A90C99" w:rsidP="00FF35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lastRenderedPageBreak/>
        <w:t xml:space="preserve"> умение оценивать правильность выполнения учебной задачи, собственные возможности ее решения;</w:t>
      </w: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t xml:space="preserve"> смысловое чтение;</w:t>
      </w:r>
    </w:p>
    <w:p w:rsidR="001D23C4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 w:rsidRPr="001D23C4">
        <w:t xml:space="preserve"> умение организовывать учебное сотрудничество и совместную деятельность с учителем и сверстниками; </w:t>
      </w:r>
      <w:r w:rsidR="00FF35CD" w:rsidRPr="001D23C4">
        <w:t xml:space="preserve">  </w:t>
      </w:r>
    </w:p>
    <w:p w:rsidR="00A90C99" w:rsidRDefault="001D23C4" w:rsidP="00A90C99">
      <w:pPr>
        <w:pStyle w:val="a4"/>
        <w:numPr>
          <w:ilvl w:val="0"/>
          <w:numId w:val="2"/>
        </w:numPr>
        <w:ind w:left="0" w:firstLine="709"/>
        <w:jc w:val="both"/>
      </w:pPr>
      <w:r>
        <w:t>формирование и развитие экологического мышления.</w:t>
      </w:r>
      <w:r w:rsidR="00FF35CD" w:rsidRPr="001D23C4">
        <w:t xml:space="preserve">     </w:t>
      </w:r>
    </w:p>
    <w:p w:rsidR="00FF35CD" w:rsidRPr="001D23C4" w:rsidRDefault="00FF35CD" w:rsidP="00A90C99">
      <w:pPr>
        <w:pStyle w:val="a4"/>
        <w:ind w:left="709"/>
        <w:jc w:val="both"/>
      </w:pPr>
      <w:r w:rsidRPr="001D23C4">
        <w:t xml:space="preserve">                                                           </w:t>
      </w:r>
    </w:p>
    <w:p w:rsidR="00FF35CD" w:rsidRDefault="00FF35CD" w:rsidP="00A90C9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90C99" w:rsidRDefault="00A90C99" w:rsidP="00A90C9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D23C4" w:rsidRDefault="00FF35CD" w:rsidP="001D23C4">
      <w:pPr>
        <w:pStyle w:val="Default"/>
        <w:ind w:right="-285" w:firstLine="567"/>
        <w:jc w:val="both"/>
      </w:pPr>
      <w:r>
        <w:t>-</w:t>
      </w:r>
      <w:r w:rsidR="001D23C4" w:rsidRPr="001D23C4">
        <w:t xml:space="preserve"> </w:t>
      </w:r>
      <w:r w:rsidR="001D23C4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</w:t>
      </w:r>
    </w:p>
    <w:p w:rsidR="001D23C4" w:rsidRDefault="001D23C4" w:rsidP="001D23C4">
      <w:pPr>
        <w:pStyle w:val="Default"/>
        <w:ind w:right="-285" w:firstLine="567"/>
        <w:jc w:val="both"/>
      </w:pPr>
      <w:r>
        <w:t xml:space="preserve"> • терминологии и символики, проводить классификации;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логических задач; </w:t>
      </w:r>
    </w:p>
    <w:p w:rsidR="001D23C4" w:rsidRDefault="001D23C4" w:rsidP="001D23C4">
      <w:pPr>
        <w:pStyle w:val="Default"/>
        <w:ind w:right="-285" w:firstLine="567"/>
        <w:jc w:val="both"/>
      </w:pPr>
      <w:r>
        <w:t xml:space="preserve">•  развитие представлений о числе и числовых системах;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</w:t>
      </w:r>
    </w:p>
    <w:p w:rsidR="001D23C4" w:rsidRDefault="001D23C4" w:rsidP="001D23C4">
      <w:pPr>
        <w:pStyle w:val="Default"/>
        <w:ind w:right="-285" w:firstLine="567"/>
        <w:jc w:val="both"/>
      </w:pPr>
      <w:r>
        <w:t xml:space="preserve">•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 </w:t>
      </w:r>
    </w:p>
    <w:p w:rsidR="001D23C4" w:rsidRDefault="001D23C4" w:rsidP="001D23C4">
      <w:pPr>
        <w:pStyle w:val="Default"/>
        <w:ind w:right="-285" w:firstLine="567"/>
        <w:jc w:val="both"/>
      </w:pPr>
      <w:r>
        <w:t>• формирование систематических знаний о плоских фигурах и их свойствах, представлений о простейших пространственных телах; решение задач на нахождение геометрических величин (длина и расстояние, величина угла, площадь) по образцам или алгоритмам;</w:t>
      </w:r>
    </w:p>
    <w:p w:rsidR="001D23C4" w:rsidRDefault="001D23C4" w:rsidP="001D23C4">
      <w:pPr>
        <w:pStyle w:val="Default"/>
        <w:ind w:right="-285" w:firstLine="567"/>
        <w:jc w:val="both"/>
      </w:pPr>
      <w:r>
        <w:t xml:space="preserve"> •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</w:t>
      </w:r>
    </w:p>
    <w:p w:rsidR="00FF35CD" w:rsidRDefault="001D23C4" w:rsidP="001D23C4">
      <w:pPr>
        <w:pStyle w:val="Default"/>
        <w:ind w:right="-285" w:firstLine="567"/>
        <w:jc w:val="both"/>
      </w:pPr>
      <w:r>
        <w:t xml:space="preserve">•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жизни. Программа курса не предполагает расширение и углубление математических знаний </w:t>
      </w:r>
      <w:r>
        <w:lastRenderedPageBreak/>
        <w:t>школьников. Курс направлен на практическое применение имеющихся знаний шестиклассников. Темы в содержании курса повторяются в течение всего курса в соответствии с тематическим планированием.</w:t>
      </w: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</w:pPr>
    </w:p>
    <w:p w:rsidR="00FF35CD" w:rsidRDefault="00FF35CD" w:rsidP="00FF35CD">
      <w:pPr>
        <w:pStyle w:val="Default"/>
        <w:ind w:right="-285" w:firstLine="567"/>
        <w:jc w:val="both"/>
        <w:sectPr w:rsidR="00FF3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5CD" w:rsidRDefault="00FF35CD" w:rsidP="00A90C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B02C0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p w:rsidR="00A90C99" w:rsidRPr="00A90C99" w:rsidRDefault="00A90C99" w:rsidP="00A90C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6 КЛАСС</w:t>
      </w:r>
    </w:p>
    <w:tbl>
      <w:tblPr>
        <w:tblW w:w="1444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727"/>
        <w:gridCol w:w="727"/>
        <w:gridCol w:w="1417"/>
        <w:gridCol w:w="2410"/>
        <w:gridCol w:w="2410"/>
        <w:gridCol w:w="1832"/>
        <w:gridCol w:w="1995"/>
      </w:tblGrid>
      <w:tr w:rsidR="00264FB8" w:rsidRPr="00B02C07" w:rsidTr="00EC5F2D">
        <w:trPr>
          <w:trHeight w:val="162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B02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B02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Основные в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иды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обчающихся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Воспитательный компонент,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минимум</w:t>
            </w:r>
          </w:p>
        </w:tc>
      </w:tr>
      <w:tr w:rsidR="00264FB8" w:rsidRPr="00B02C07" w:rsidTr="00E14890">
        <w:trPr>
          <w:trHeight w:val="1627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264FB8" w:rsidRDefault="00264FB8" w:rsidP="008F53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всго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FB8" w:rsidRPr="00264FB8" w:rsidRDefault="00264FB8" w:rsidP="008F53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F35CD" w:rsidRPr="00B02C07" w:rsidTr="00FF35CD">
        <w:trPr>
          <w:trHeight w:hRule="exact" w:val="350"/>
        </w:trPr>
        <w:tc>
          <w:tcPr>
            <w:tcW w:w="12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5CD" w:rsidRPr="00B02C07" w:rsidRDefault="00FF35CD" w:rsidP="008F536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CD" w:rsidRPr="00B02C07" w:rsidRDefault="00FF35CD" w:rsidP="008F536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3403D9" w:rsidTr="001D64D3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2B33F9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2B33F9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96F25">
            <w:pPr>
              <w:widowControl w:val="0"/>
              <w:tabs>
                <w:tab w:val="left" w:pos="4356"/>
              </w:tabs>
              <w:spacing w:line="231" w:lineRule="auto"/>
              <w:ind w:right="-59"/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</w:pP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полнять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ж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ение, вычитание,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жение, 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ление нат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ральных чисел.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полн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я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ть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ложение, выч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тание,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множ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е, 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ние обыкновен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ых и 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яти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ных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дробей. 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полнять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округлен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 на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ральных чис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л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есяти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ных дроб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й. Ср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вать числ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. 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ша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ть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екстовые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зад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чи арифм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тическим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 xml:space="preserve"> 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пособом,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испо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ь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я ра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личные 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висимости 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жду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вел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чинами (с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орость, врем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>я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, 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сстояние, ц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на,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lastRenderedPageBreak/>
              <w:t>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оличество,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стоим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ос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ть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)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. Анализир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вать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 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мысли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ать текст 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чи, извл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кать необходим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ю информ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цию,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оить логическ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ю цепоч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жде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ий. Пл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нировать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ход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шен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я 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чи, оценивать по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вшийся ответ.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Выражать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дни единицы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измер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ния вр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ни через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г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е. 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числять периметр, площадь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я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моугольника,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вадрат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жать 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 единицы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измер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ния дл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ин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ы, площ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ди 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рез др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гие. 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числять 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бъё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прямо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уг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ольного пар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лл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лепипеда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 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б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. В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ражать о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д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 едини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ц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ы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зм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ния об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ъ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ёма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ч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др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ги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е. 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числять 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д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ли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н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окружности и площадь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круга .</w:t>
            </w:r>
            <w:proofErr w:type="gramEnd"/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В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полнять прикид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у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 оцен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к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у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ходе </w:t>
            </w:r>
            <w:r w:rsidRPr="000B4A67"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  <w:lang w:val="ru-RU"/>
              </w:rPr>
              <w:t xml:space="preserve">вычислений.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>Извл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5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5"/>
                <w:sz w:val="23"/>
                <w:szCs w:val="23"/>
              </w:rPr>
              <w:t>таблиц</w:t>
            </w:r>
            <w:proofErr w:type="spellEnd"/>
          </w:p>
          <w:p w:rsidR="00264FB8" w:rsidRPr="00896F25" w:rsidRDefault="00264FB8" w:rsidP="00896F25">
            <w:pPr>
              <w:widowControl w:val="0"/>
              <w:tabs>
                <w:tab w:val="left" w:pos="4356"/>
              </w:tabs>
              <w:spacing w:line="23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Строить и 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диаграммы.</w:t>
            </w:r>
          </w:p>
          <w:p w:rsidR="00264FB8" w:rsidRPr="00B02C07" w:rsidRDefault="00264FB8" w:rsidP="00896F2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br w:type="column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http://www.imc-svg.ru/images/2022DOWNLOAD/Mat_gramotnost_6_kl_Posobie_dlya_uchenika.pdf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FF35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64FB8" w:rsidRPr="00B02C07" w:rsidTr="00A9579C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лорийность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57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264FB8" w:rsidP="00857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таблицами</w:t>
            </w: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 23+8</w:t>
            </w:r>
          </w:p>
        </w:tc>
      </w:tr>
      <w:tr w:rsidR="00264FB8" w:rsidRPr="00B02C07" w:rsidTr="009F3DB3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5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аннотацию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рекламу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CD6856">
        <w:trPr>
          <w:trHeight w:hRule="exact" w:val="1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Оценка ра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з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ров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еальных об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ъ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ектов. Дет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я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комната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F936C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572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Создание классного уголка</w:t>
            </w:r>
          </w:p>
        </w:tc>
      </w:tr>
      <w:tr w:rsidR="0085725F" w:rsidRPr="00B02C07" w:rsidTr="008D65DC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F936CF" w:rsidRDefault="0085725F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Default="0085725F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экипировка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85725F" w:rsidRDefault="0085725F" w:rsidP="00E84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Default="0085725F" w:rsidP="000B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ннотацию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725F" w:rsidRPr="00B02C07" w:rsidRDefault="0085725F" w:rsidP="000B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рекламу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</w:t>
            </w:r>
            <w:proofErr w:type="spellEnd"/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5725F" w:rsidRPr="00BF180B" w:rsidRDefault="0085725F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7B5069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рватор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572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абака</w:t>
            </w:r>
          </w:p>
        </w:tc>
      </w:tr>
      <w:tr w:rsidR="00264FB8" w:rsidRPr="00B02C07" w:rsidTr="001D65E8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Лимона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0B4A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</w:t>
            </w: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392500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F936C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3D705E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F936CF">
            <w:pPr>
              <w:widowControl w:val="0"/>
              <w:tabs>
                <w:tab w:val="left" w:pos="678"/>
              </w:tabs>
              <w:spacing w:line="247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вос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единения.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Д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орожное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покр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тие,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сваи</w:t>
            </w:r>
          </w:p>
          <w:p w:rsidR="00264FB8" w:rsidRPr="00F936CF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F936C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5961EE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Мост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вос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единения. Сравнения с з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б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жными мо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F936C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F936CF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картами</w:t>
            </w: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Просмотр видеоролика</w:t>
            </w:r>
          </w:p>
        </w:tc>
      </w:tr>
      <w:tr w:rsidR="00264FB8" w:rsidRPr="00B02C07" w:rsidTr="000C2302">
        <w:trPr>
          <w:trHeight w:hRule="exact" w:val="5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Прыжки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C81113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Экскурсия </w:t>
            </w:r>
          </w:p>
        </w:tc>
      </w:tr>
      <w:tr w:rsidR="00264FB8" w:rsidRPr="00B02C07" w:rsidTr="00386F98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96F25" w:rsidRDefault="00264FB8" w:rsidP="00896F25">
            <w:pPr>
              <w:widowControl w:val="0"/>
              <w:tabs>
                <w:tab w:val="left" w:pos="678"/>
              </w:tabs>
              <w:spacing w:line="247" w:lineRule="auto"/>
              <w:ind w:right="66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Спортивный зал. Обр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бот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рез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льтатов изм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96F25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96F25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96F25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3403D9" w:rsidTr="001F0795">
        <w:trPr>
          <w:trHeight w:hRule="exact" w:val="1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55235A" w:rsidP="00896F2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Тобольск – жемчужина Сибири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0B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Выделить составные части в представленной информации (тексте, задаче, проблеме), установить между ними взаимосвязи. </w:t>
            </w:r>
          </w:p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85725F" w:rsidRPr="00B02C07" w:rsidTr="008D65DC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Default="0085725F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A90C99" w:rsidRDefault="0055235A" w:rsidP="0055235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Урал – кузница России.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896F25" w:rsidRDefault="0085725F" w:rsidP="00E84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896F25" w:rsidRDefault="0085725F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BF180B" w:rsidRDefault="0085725F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5F" w:rsidRPr="00B02C07" w:rsidRDefault="0085725F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Решение задач «План местности»</w:t>
            </w:r>
          </w:p>
        </w:tc>
      </w:tr>
      <w:tr w:rsidR="00264FB8" w:rsidRPr="00B02C07" w:rsidTr="00131DF1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E84804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CC69AA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85725F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264FB8" w:rsidRPr="00B02C07" w:rsidTr="00616A54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Default="00264FB8" w:rsidP="008F5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85725F" w:rsidRDefault="00264FB8" w:rsidP="008F536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F180B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8" w:rsidRPr="00B02C07" w:rsidRDefault="00264FB8" w:rsidP="008F53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A90C99" w:rsidRDefault="00A90C99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5CD" w:rsidRDefault="0085725F" w:rsidP="00A90C99">
      <w:pPr>
        <w:autoSpaceDE w:val="0"/>
        <w:autoSpaceDN w:val="0"/>
        <w:spacing w:after="0" w:line="233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161"/>
        <w:gridCol w:w="996"/>
        <w:gridCol w:w="1417"/>
        <w:gridCol w:w="1276"/>
        <w:gridCol w:w="1982"/>
        <w:gridCol w:w="1281"/>
        <w:gridCol w:w="423"/>
        <w:gridCol w:w="425"/>
        <w:gridCol w:w="425"/>
        <w:gridCol w:w="425"/>
        <w:gridCol w:w="426"/>
        <w:gridCol w:w="425"/>
        <w:gridCol w:w="425"/>
        <w:gridCol w:w="425"/>
      </w:tblGrid>
      <w:tr w:rsidR="00264FB8" w:rsidRPr="00B02C07" w:rsidTr="008F5363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контроля</w:t>
            </w:r>
          </w:p>
        </w:tc>
        <w:tc>
          <w:tcPr>
            <w:tcW w:w="1698" w:type="dxa"/>
            <w:gridSpan w:val="4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701" w:type="dxa"/>
            <w:gridSpan w:val="4"/>
          </w:tcPr>
          <w:p w:rsidR="00264FB8" w:rsidRPr="00B02C07" w:rsidRDefault="00264FB8" w:rsidP="00A90C9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факту</w:t>
            </w:r>
          </w:p>
        </w:tc>
      </w:tr>
      <w:tr w:rsidR="00264FB8" w:rsidRPr="00B02C07" w:rsidTr="008F5363">
        <w:trPr>
          <w:cantSplit/>
          <w:trHeight w:val="113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FB8" w:rsidRPr="00B02C07" w:rsidRDefault="00264FB8" w:rsidP="008F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FB8" w:rsidRPr="00B02C07" w:rsidRDefault="00264FB8" w:rsidP="008F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FB8" w:rsidRPr="00B02C07" w:rsidRDefault="00264FB8" w:rsidP="008F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4FB8" w:rsidRPr="00B02C07" w:rsidRDefault="00264FB8" w:rsidP="008F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5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425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425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6г</w:t>
            </w:r>
          </w:p>
        </w:tc>
        <w:tc>
          <w:tcPr>
            <w:tcW w:w="426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425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425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425" w:type="dxa"/>
            <w:textDirection w:val="btLr"/>
          </w:tcPr>
          <w:p w:rsidR="00264FB8" w:rsidRPr="00B02C07" w:rsidRDefault="00264FB8" w:rsidP="008F5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6г</w:t>
            </w: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B02C07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B02C07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4FB8">
              <w:rPr>
                <w:rFonts w:ascii="Times New Roman" w:hAnsi="Times New Roman" w:cs="Times New Roman"/>
                <w:sz w:val="24"/>
                <w:szCs w:val="24"/>
              </w:rPr>
              <w:t>http://www.imc-svg.ru/images/2022DOWNLOAD/Mat_gramotnost_6_kl_Posobie_dlya_uchenika.pdf</w:t>
            </w:r>
          </w:p>
        </w:tc>
        <w:tc>
          <w:tcPr>
            <w:tcW w:w="1281" w:type="dxa"/>
          </w:tcPr>
          <w:p w:rsidR="00264FB8" w:rsidRPr="00B02C07" w:rsidRDefault="00264FB8" w:rsidP="00A90C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7F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90C99" w:rsidRPr="00B02C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B02C07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B02C07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лорийность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F936CF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F936CF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F936CF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Оценка ра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з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ров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еальных об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ъ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ектов. Дет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я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комната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F936CF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экипировка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F936CF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рватор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F936CF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Лимона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Pr="00F936CF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F936CF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F936CF" w:rsidRDefault="00264FB8" w:rsidP="00A90C99">
            <w:pPr>
              <w:widowControl w:val="0"/>
              <w:tabs>
                <w:tab w:val="left" w:pos="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вос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единения.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Д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орожное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покр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ы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тие,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сваи</w:t>
            </w:r>
          </w:p>
          <w:p w:rsidR="00264FB8" w:rsidRPr="00F936CF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F936CF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Мост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вос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единения. Сравнения с з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б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жными мо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т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а</w:t>
            </w:r>
            <w:r w:rsidRPr="00F936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Прыжки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Pr="00896F25" w:rsidRDefault="00264FB8" w:rsidP="00A90C99">
            <w:pPr>
              <w:widowControl w:val="0"/>
              <w:tabs>
                <w:tab w:val="left" w:pos="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Спортивный зал. Обр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бот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а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рез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льтатов изм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896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5235A" w:rsidRPr="00B02C07" w:rsidTr="00D37EB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55235A" w:rsidRDefault="0055235A" w:rsidP="00552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bookmarkStart w:id="1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55235A" w:rsidRDefault="0055235A" w:rsidP="0055235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Тобольск – жемчужина Сибири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5235A" w:rsidRPr="00B02C07" w:rsidRDefault="0055235A" w:rsidP="00552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5235A" w:rsidRPr="00B02C07" w:rsidRDefault="0055235A" w:rsidP="00552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235A" w:rsidRPr="00264FB8" w:rsidRDefault="0055235A" w:rsidP="00552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5235A" w:rsidRPr="00264FB8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5235A" w:rsidRPr="0084201D" w:rsidRDefault="0055235A" w:rsidP="005523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5235A" w:rsidRPr="00B02C07" w:rsidTr="00D37EB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55235A" w:rsidRDefault="0055235A" w:rsidP="00552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55235A" w:rsidRPr="00A90C99" w:rsidRDefault="0055235A" w:rsidP="0055235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Урал – кузница России.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5235A" w:rsidRPr="00B02C07" w:rsidRDefault="0055235A" w:rsidP="00552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5235A" w:rsidRPr="00B02C07" w:rsidRDefault="0055235A" w:rsidP="00552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235A" w:rsidRPr="00264FB8" w:rsidRDefault="0055235A" w:rsidP="00552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5235A" w:rsidRPr="00264FB8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5235A" w:rsidRDefault="0055235A" w:rsidP="0055235A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235A" w:rsidRPr="00B02C07" w:rsidRDefault="0055235A" w:rsidP="005523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Pr="0084201D" w:rsidRDefault="00A90C99" w:rsidP="00264F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 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BE44B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264FB8" w:rsidRDefault="00264FB8" w:rsidP="00264F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3161" w:type="dxa"/>
            <w:tcMar>
              <w:top w:w="50" w:type="dxa"/>
              <w:left w:w="100" w:type="dxa"/>
            </w:tcMar>
          </w:tcPr>
          <w:p w:rsidR="00264FB8" w:rsidRDefault="00264FB8" w:rsidP="00A90C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264F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Default="00264FB8" w:rsidP="00264FB8">
            <w:r w:rsidRPr="0084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3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264F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FB8" w:rsidRPr="00B02C07" w:rsidTr="008F5363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4FB8" w:rsidRPr="00B02C07" w:rsidRDefault="00264FB8" w:rsidP="008F53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E8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4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64FB8" w:rsidRPr="00264FB8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4FB8" w:rsidRPr="007F7BBF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64FB8" w:rsidRPr="00B02C07" w:rsidRDefault="00264FB8" w:rsidP="008F53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4FB8" w:rsidRDefault="00264FB8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  <w:sectPr w:rsidR="00E84804" w:rsidSect="00FF35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804" w:rsidRDefault="00E84804" w:rsidP="00A90C9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90C99" w:rsidRDefault="00A90C99" w:rsidP="00E8480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4804" w:rsidRPr="00A90C99" w:rsidRDefault="00E84804" w:rsidP="00A90C99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lang w:val="ru-RU"/>
        </w:rPr>
      </w:pP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1. ФГБУ «Федеральный институт оценки качества образования» 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https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://</w:t>
      </w:r>
      <w:proofErr w:type="spellStart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fioco</w:t>
      </w:r>
      <w:proofErr w:type="spellEnd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.</w:t>
      </w:r>
      <w:proofErr w:type="spellStart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ru</w:t>
      </w:r>
      <w:proofErr w:type="spellEnd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/</w:t>
      </w:r>
      <w:proofErr w:type="spellStart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pisa</w:t>
      </w:r>
      <w:proofErr w:type="spellEnd"/>
    </w:p>
    <w:p w:rsidR="00E84804" w:rsidRPr="00A90C99" w:rsidRDefault="00E84804" w:rsidP="00A90C99">
      <w:pPr>
        <w:widowControl w:val="0"/>
        <w:spacing w:after="0" w:line="23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lang w:val="ru-RU"/>
        </w:rPr>
      </w:pP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2. ФГБУ «Федеральный институт оценки качества образования». Концепция направления «математическая грамотность» исследования 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PISA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-2021 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https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://</w:t>
      </w:r>
      <w:proofErr w:type="spellStart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fioco</w:t>
      </w:r>
      <w:proofErr w:type="spellEnd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.</w:t>
      </w:r>
      <w:proofErr w:type="spellStart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ru</w:t>
      </w:r>
      <w:proofErr w:type="spellEnd"/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/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Contents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/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Item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/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</w:rPr>
        <w:t>Display</w:t>
      </w:r>
      <w:r w:rsidRPr="00A90C99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/2201978</w:t>
      </w:r>
    </w:p>
    <w:p w:rsidR="00E84804" w:rsidRDefault="00E84804" w:rsidP="00A90C99">
      <w:pPr>
        <w:autoSpaceDE w:val="0"/>
        <w:autoSpaceDN w:val="0"/>
        <w:spacing w:before="346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84804" w:rsidRPr="00B02C07" w:rsidRDefault="00E84804" w:rsidP="00E84804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48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Учебно-методическое пособие для учителя «Реализация курса «Читаем, решаем, живём, 6 класс»» ГБОУ ИРО Краснодарского края, 2021.</w:t>
      </w:r>
    </w:p>
    <w:p w:rsidR="00E84804" w:rsidRPr="00B02C07" w:rsidRDefault="00E84804" w:rsidP="00A90C99">
      <w:pPr>
        <w:autoSpaceDE w:val="0"/>
        <w:autoSpaceDN w:val="0"/>
        <w:spacing w:before="264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84804" w:rsidRPr="00B02C07" w:rsidRDefault="00E84804" w:rsidP="00E84804">
      <w:pPr>
        <w:autoSpaceDE w:val="0"/>
        <w:autoSpaceDN w:val="0"/>
        <w:spacing w:before="16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методическая литература</w:t>
      </w:r>
    </w:p>
    <w:p w:rsidR="00E84804" w:rsidRPr="00B02C07" w:rsidRDefault="00E84804" w:rsidP="00A90C99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84804" w:rsidRPr="00B02C07" w:rsidRDefault="00E84804" w:rsidP="00A90C99">
      <w:pPr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4"/>
          <w:szCs w:val="24"/>
          <w:lang w:val="ru-RU"/>
        </w:rPr>
        <w:sectPr w:rsidR="00E84804" w:rsidRPr="00B02C07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МИНИСТЕРСТВО ОБРАЗОВАНИЯ РФ. – РЕЖИМ ДОСТУПА: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INFORMIKA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;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C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ТЕСТИРОВАНИЕ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5-11 КЛАССЫ. – РЕЖИМ ДОСТУПА: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KOKCH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KTS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CDO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АРХИВ УЧЕБНЫХ ПРОГРАММ ИНФОРМАЦИОННОГО ОБРАЗОВАТЕЛЬНОГО </w:t>
      </w:r>
      <w:r w:rsidR="00A90C99"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ПОРТАЛА «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RUSEDU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». – РЕЖИМ ДОСТУПА: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RUSEDU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C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МЕГАЭНЦИКЛОПЕДИЯ КИРИЛЛА И МЕФОДИЯ. – РЕЖИМ ДОСТУПА: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MEGA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 САЙТЫ ЭНЦИКЛОПЕДИЙ. – РЕЖИМ ДОСТУП: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RUBRICON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ENCYCLO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PEDIA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C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ИНТЕРНЕТ-ПОРТАЛ ВСЕРОССИЙСКОЙ ОЛИМПИАДЫ ШКОЛЬНИКОВ. – РЕЖИМ </w:t>
      </w:r>
      <w:r w:rsidRPr="00B02C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ДОСТУПА: 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RUSOLYMP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C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2C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БИБЛИОТЕКА ЭЛЕКТРОННЫХ УЧЕБНЫ</w:t>
      </w:r>
      <w:r w:rsidR="00A90C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ПОСОБИЙ ПО МАТЕМАТИКЕ. – РЕЖИ</w:t>
      </w:r>
    </w:p>
    <w:p w:rsidR="00A90C99" w:rsidRDefault="00A90C99" w:rsidP="00E84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0C99" w:rsidRPr="00A90C99" w:rsidRDefault="00A90C99" w:rsidP="00A90C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A90C99" w:rsidP="00A90C99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804" w:rsidRPr="00FF35CD" w:rsidRDefault="00E84804" w:rsidP="00FF35CD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35CD" w:rsidRPr="00B02C07" w:rsidRDefault="00FF35CD" w:rsidP="00FF35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2C63" w:rsidRPr="00FF35CD" w:rsidRDefault="000F2C63" w:rsidP="00FF35CD">
      <w:pPr>
        <w:spacing w:line="264" w:lineRule="auto"/>
        <w:ind w:left="142"/>
        <w:jc w:val="both"/>
        <w:rPr>
          <w:lang w:val="ru-RU"/>
        </w:rPr>
      </w:pPr>
    </w:p>
    <w:p w:rsidR="000F2C63" w:rsidRPr="00B02C07" w:rsidRDefault="000F2C63" w:rsidP="000F2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0"/>
    <w:p w:rsidR="00C71360" w:rsidRPr="000F2C63" w:rsidRDefault="00C71360">
      <w:pPr>
        <w:rPr>
          <w:lang w:val="ru-RU"/>
        </w:rPr>
      </w:pPr>
    </w:p>
    <w:sectPr w:rsidR="00C71360" w:rsidRPr="000F2C63" w:rsidSect="00FF3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4B1C"/>
    <w:multiLevelType w:val="hybridMultilevel"/>
    <w:tmpl w:val="05BEA2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840EC"/>
    <w:multiLevelType w:val="hybridMultilevel"/>
    <w:tmpl w:val="ADA66F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63"/>
    <w:rsid w:val="000B4A67"/>
    <w:rsid w:val="000F2C63"/>
    <w:rsid w:val="001D23C4"/>
    <w:rsid w:val="00264FB8"/>
    <w:rsid w:val="002B33F9"/>
    <w:rsid w:val="003403D9"/>
    <w:rsid w:val="0055235A"/>
    <w:rsid w:val="00745AD0"/>
    <w:rsid w:val="0085725F"/>
    <w:rsid w:val="00896F25"/>
    <w:rsid w:val="00A90C99"/>
    <w:rsid w:val="00C71360"/>
    <w:rsid w:val="00E63640"/>
    <w:rsid w:val="00E84804"/>
    <w:rsid w:val="00F936C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2A21"/>
  <w15:chartTrackingRefBased/>
  <w15:docId w15:val="{1758B83A-F81B-4EA9-B4A5-B353683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6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2C63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0F2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0F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F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F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меркушев</dc:creator>
  <cp:keywords/>
  <dc:description/>
  <cp:lastModifiedBy>ymr</cp:lastModifiedBy>
  <cp:revision>4</cp:revision>
  <dcterms:created xsi:type="dcterms:W3CDTF">2023-09-13T18:41:00Z</dcterms:created>
  <dcterms:modified xsi:type="dcterms:W3CDTF">2023-09-15T09:08:00Z</dcterms:modified>
</cp:coreProperties>
</file>