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7F598" w14:textId="77777777" w:rsidR="0079487B" w:rsidRDefault="00C92D36" w:rsidP="00C92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E4815">
        <w:rPr>
          <w:rFonts w:ascii="Times New Roman" w:hAnsi="Times New Roman"/>
          <w:sz w:val="24"/>
          <w:szCs w:val="24"/>
        </w:rPr>
        <w:t>Приложение</w:t>
      </w:r>
      <w:r w:rsidR="0079487B">
        <w:rPr>
          <w:rFonts w:ascii="Times New Roman" w:hAnsi="Times New Roman"/>
          <w:sz w:val="24"/>
          <w:szCs w:val="24"/>
        </w:rPr>
        <w:t xml:space="preserve"> 1</w:t>
      </w:r>
      <w:r w:rsidRPr="002E4815">
        <w:rPr>
          <w:rFonts w:ascii="Times New Roman" w:hAnsi="Times New Roman"/>
          <w:sz w:val="24"/>
          <w:szCs w:val="24"/>
        </w:rPr>
        <w:t xml:space="preserve"> </w:t>
      </w:r>
    </w:p>
    <w:p w14:paraId="50311D84" w14:textId="6227F8C2" w:rsidR="00C92D36" w:rsidRPr="002E4815" w:rsidRDefault="00C92D36" w:rsidP="007948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815">
        <w:rPr>
          <w:rFonts w:ascii="Times New Roman" w:hAnsi="Times New Roman"/>
          <w:sz w:val="24"/>
          <w:szCs w:val="24"/>
        </w:rPr>
        <w:t>к приказу МАУ</w:t>
      </w:r>
      <w:r w:rsidR="00B44A14">
        <w:rPr>
          <w:rFonts w:ascii="Times New Roman" w:hAnsi="Times New Roman"/>
          <w:sz w:val="24"/>
          <w:szCs w:val="24"/>
        </w:rPr>
        <w:t xml:space="preserve"> </w:t>
      </w:r>
      <w:r w:rsidRPr="002E4815">
        <w:rPr>
          <w:rFonts w:ascii="Times New Roman" w:hAnsi="Times New Roman"/>
          <w:sz w:val="24"/>
          <w:szCs w:val="24"/>
        </w:rPr>
        <w:t>«Центр ОДО «Образование» г.</w:t>
      </w:r>
      <w:r w:rsidR="000B24E7">
        <w:rPr>
          <w:rFonts w:ascii="Times New Roman" w:hAnsi="Times New Roman"/>
          <w:sz w:val="24"/>
          <w:szCs w:val="24"/>
        </w:rPr>
        <w:t xml:space="preserve"> </w:t>
      </w:r>
      <w:r w:rsidRPr="002E4815">
        <w:rPr>
          <w:rFonts w:ascii="Times New Roman" w:hAnsi="Times New Roman"/>
          <w:sz w:val="24"/>
          <w:szCs w:val="24"/>
        </w:rPr>
        <w:t>Тобольска»</w:t>
      </w:r>
    </w:p>
    <w:p w14:paraId="074636B6" w14:textId="7D1EA91B" w:rsidR="00C92D36" w:rsidRPr="002E4815" w:rsidRDefault="00C92D36" w:rsidP="00C92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815">
        <w:rPr>
          <w:rFonts w:ascii="Times New Roman" w:hAnsi="Times New Roman"/>
          <w:sz w:val="24"/>
          <w:szCs w:val="24"/>
        </w:rPr>
        <w:t xml:space="preserve"> </w:t>
      </w:r>
      <w:r w:rsidR="0066353C" w:rsidRPr="000B24E7">
        <w:rPr>
          <w:rFonts w:ascii="Times New Roman" w:hAnsi="Times New Roman"/>
          <w:sz w:val="24"/>
          <w:szCs w:val="24"/>
        </w:rPr>
        <w:t>о</w:t>
      </w:r>
      <w:r w:rsidRPr="000B24E7">
        <w:rPr>
          <w:rFonts w:ascii="Times New Roman" w:hAnsi="Times New Roman"/>
          <w:sz w:val="24"/>
          <w:szCs w:val="24"/>
        </w:rPr>
        <w:t>т</w:t>
      </w:r>
      <w:r w:rsidR="001724C8" w:rsidRPr="000B24E7">
        <w:rPr>
          <w:rFonts w:ascii="Times New Roman" w:hAnsi="Times New Roman"/>
          <w:sz w:val="24"/>
          <w:szCs w:val="24"/>
        </w:rPr>
        <w:t xml:space="preserve"> </w:t>
      </w:r>
      <w:r w:rsidR="00556003">
        <w:rPr>
          <w:rFonts w:ascii="Times New Roman" w:hAnsi="Times New Roman"/>
          <w:sz w:val="24"/>
          <w:szCs w:val="24"/>
        </w:rPr>
        <w:t>02</w:t>
      </w:r>
      <w:r w:rsidR="0066353C" w:rsidRPr="000B24E7">
        <w:rPr>
          <w:rFonts w:ascii="Times New Roman" w:hAnsi="Times New Roman"/>
          <w:sz w:val="24"/>
          <w:szCs w:val="24"/>
        </w:rPr>
        <w:t>.0</w:t>
      </w:r>
      <w:r w:rsidR="00556003">
        <w:rPr>
          <w:rFonts w:ascii="Times New Roman" w:hAnsi="Times New Roman"/>
          <w:sz w:val="24"/>
          <w:szCs w:val="24"/>
        </w:rPr>
        <w:t>9</w:t>
      </w:r>
      <w:r w:rsidR="0066353C" w:rsidRPr="000B24E7">
        <w:rPr>
          <w:rFonts w:ascii="Times New Roman" w:hAnsi="Times New Roman"/>
          <w:sz w:val="24"/>
          <w:szCs w:val="24"/>
        </w:rPr>
        <w:t>.20</w:t>
      </w:r>
      <w:r w:rsidR="00C72AA7" w:rsidRPr="000B24E7">
        <w:rPr>
          <w:rFonts w:ascii="Times New Roman" w:hAnsi="Times New Roman"/>
          <w:sz w:val="24"/>
          <w:szCs w:val="24"/>
        </w:rPr>
        <w:t>2</w:t>
      </w:r>
      <w:r w:rsidR="000B24E7" w:rsidRPr="000B24E7">
        <w:rPr>
          <w:rFonts w:ascii="Times New Roman" w:hAnsi="Times New Roman"/>
          <w:sz w:val="24"/>
          <w:szCs w:val="24"/>
        </w:rPr>
        <w:t>4</w:t>
      </w:r>
      <w:r w:rsidRPr="000B24E7">
        <w:rPr>
          <w:rFonts w:ascii="Times New Roman" w:hAnsi="Times New Roman"/>
          <w:sz w:val="24"/>
          <w:szCs w:val="24"/>
        </w:rPr>
        <w:t xml:space="preserve"> №</w:t>
      </w:r>
      <w:r w:rsidR="0020071B">
        <w:rPr>
          <w:rFonts w:ascii="Times New Roman" w:hAnsi="Times New Roman"/>
          <w:sz w:val="24"/>
          <w:szCs w:val="24"/>
        </w:rPr>
        <w:t xml:space="preserve"> 60-П</w:t>
      </w:r>
    </w:p>
    <w:p w14:paraId="5F0692A4" w14:textId="77777777" w:rsidR="00CF6595" w:rsidRDefault="00CF6595" w:rsidP="00CF6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1FC2C0" w14:textId="77777777" w:rsidR="00100507" w:rsidRPr="00100507" w:rsidRDefault="00100507" w:rsidP="00100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0507">
        <w:rPr>
          <w:rFonts w:ascii="Times New Roman" w:hAnsi="Times New Roman"/>
          <w:b/>
          <w:sz w:val="28"/>
          <w:szCs w:val="28"/>
        </w:rPr>
        <w:t>Положение</w:t>
      </w:r>
    </w:p>
    <w:p w14:paraId="4F7F0608" w14:textId="77777777" w:rsidR="00100507" w:rsidRPr="00100507" w:rsidRDefault="00100507" w:rsidP="00100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0507">
        <w:rPr>
          <w:rFonts w:ascii="Times New Roman" w:hAnsi="Times New Roman"/>
          <w:b/>
          <w:sz w:val="28"/>
          <w:szCs w:val="28"/>
        </w:rPr>
        <w:t>о конкурсе методических разработок инновационных уроков/занятий</w:t>
      </w:r>
    </w:p>
    <w:p w14:paraId="57174948" w14:textId="77777777" w:rsidR="00100507" w:rsidRPr="00100507" w:rsidRDefault="00100507" w:rsidP="00100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0507">
        <w:rPr>
          <w:rFonts w:ascii="Times New Roman" w:hAnsi="Times New Roman"/>
          <w:b/>
          <w:sz w:val="28"/>
          <w:szCs w:val="28"/>
          <w:lang w:eastAsia="ru-RU"/>
        </w:rPr>
        <w:t>«Учим и учимся для жизни»</w:t>
      </w:r>
    </w:p>
    <w:p w14:paraId="336329F8" w14:textId="77777777" w:rsidR="00100507" w:rsidRPr="00100507" w:rsidRDefault="00100507" w:rsidP="00100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0507">
        <w:rPr>
          <w:rFonts w:ascii="Times New Roman" w:hAnsi="Times New Roman"/>
          <w:b/>
          <w:sz w:val="28"/>
          <w:szCs w:val="28"/>
        </w:rPr>
        <w:t>в рамках Методического фестиваля «От идеи до результата»</w:t>
      </w:r>
    </w:p>
    <w:p w14:paraId="7E4DEEA0" w14:textId="77777777" w:rsidR="00100507" w:rsidRPr="00100507" w:rsidRDefault="00100507" w:rsidP="00100507">
      <w:pPr>
        <w:tabs>
          <w:tab w:val="left" w:pos="900"/>
        </w:tabs>
        <w:spacing w:after="0" w:line="240" w:lineRule="auto"/>
        <w:ind w:firstLine="90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C860AC" w14:textId="77777777" w:rsidR="00100507" w:rsidRPr="00100507" w:rsidRDefault="00100507" w:rsidP="00100507">
      <w:pPr>
        <w:tabs>
          <w:tab w:val="left" w:pos="90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005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14:paraId="3831535E" w14:textId="77777777" w:rsidR="00100507" w:rsidRPr="00100507" w:rsidRDefault="00100507" w:rsidP="00100507">
      <w:pPr>
        <w:tabs>
          <w:tab w:val="left" w:pos="720"/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0507">
        <w:rPr>
          <w:rFonts w:ascii="Times New Roman" w:hAnsi="Times New Roman"/>
          <w:sz w:val="28"/>
          <w:szCs w:val="28"/>
        </w:rPr>
        <w:t>1.1. Конкурс методических разработок инновационных уроков/занятий (далее – Конкурс) проводится муниципальным автономным учреждением «Центр обеспечения деятельности отрасли «Образование» г. Тобольска» (далее – МАУ «Центр ОДО «Образование» г. Тобольска»).</w:t>
      </w:r>
    </w:p>
    <w:p w14:paraId="57580F6B" w14:textId="77777777" w:rsidR="00100507" w:rsidRPr="00100507" w:rsidRDefault="00100507" w:rsidP="00100507">
      <w:pPr>
        <w:tabs>
          <w:tab w:val="left" w:pos="720"/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0507">
        <w:rPr>
          <w:rFonts w:ascii="Times New Roman" w:hAnsi="Times New Roman"/>
          <w:sz w:val="28"/>
          <w:szCs w:val="28"/>
        </w:rPr>
        <w:t>1.2. Настоящее Положение определяет порядок проведения, требования к участникам Конкурса и сроки предоставления материалов.</w:t>
      </w:r>
    </w:p>
    <w:p w14:paraId="685466A4" w14:textId="77777777" w:rsidR="00100507" w:rsidRPr="00100507" w:rsidRDefault="00100507" w:rsidP="00100507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F29B91" w14:textId="77777777" w:rsidR="00100507" w:rsidRPr="00100507" w:rsidRDefault="00100507" w:rsidP="00100507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0507">
        <w:rPr>
          <w:rFonts w:ascii="Times New Roman" w:hAnsi="Times New Roman"/>
          <w:b/>
          <w:sz w:val="28"/>
          <w:szCs w:val="28"/>
          <w:lang w:eastAsia="ru-RU"/>
        </w:rPr>
        <w:t>2. Цели и задачи конкурса</w:t>
      </w:r>
    </w:p>
    <w:p w14:paraId="5E46B210" w14:textId="77777777" w:rsidR="00100507" w:rsidRPr="00100507" w:rsidRDefault="00100507" w:rsidP="00100507">
      <w:pPr>
        <w:tabs>
          <w:tab w:val="left" w:pos="720"/>
          <w:tab w:val="left" w:pos="90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507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Pr="00100507">
        <w:rPr>
          <w:rFonts w:ascii="Times New Roman" w:hAnsi="Times New Roman"/>
          <w:b/>
          <w:i/>
          <w:sz w:val="28"/>
          <w:szCs w:val="28"/>
          <w:lang w:eastAsia="ru-RU"/>
        </w:rPr>
        <w:t xml:space="preserve">Цель Конкурса: </w:t>
      </w:r>
      <w:r w:rsidRPr="0010050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мониторинг качества образования,</w:t>
      </w:r>
      <w:r w:rsidRPr="00100507">
        <w:rPr>
          <w:rFonts w:ascii="Times New Roman" w:hAnsi="Times New Roman"/>
          <w:sz w:val="28"/>
          <w:szCs w:val="28"/>
          <w:lang w:eastAsia="ru-RU"/>
        </w:rPr>
        <w:t xml:space="preserve"> активизация деятельности педагогов общеобразовательных и дошкольных образовательных организаций по разработке и внедрению инновационных идей, технологий и техник, соответствующих национальному проекту «Молодежь и дети» и федеральным государственным образовательным стандартам (далее – ФГОС) дошкольного образования, начального общего, основного общего образования, среднего общего образования, федеральной основной общеобразовательной программе (далее – ФООП),</w:t>
      </w:r>
      <w:r w:rsidRPr="0010050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0507">
        <w:rPr>
          <w:rFonts w:ascii="Times New Roman" w:hAnsi="Times New Roman"/>
          <w:sz w:val="28"/>
          <w:szCs w:val="28"/>
          <w:lang w:eastAsia="ru-RU"/>
        </w:rPr>
        <w:t>обобщение и распространение эффективного педагогического опыта.</w:t>
      </w:r>
    </w:p>
    <w:p w14:paraId="5929E5FB" w14:textId="77777777" w:rsidR="00100507" w:rsidRPr="00100507" w:rsidRDefault="00100507" w:rsidP="00100507">
      <w:pPr>
        <w:tabs>
          <w:tab w:val="left" w:pos="720"/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507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Pr="00100507">
        <w:rPr>
          <w:rFonts w:ascii="Times New Roman" w:hAnsi="Times New Roman"/>
          <w:b/>
          <w:i/>
          <w:sz w:val="28"/>
          <w:szCs w:val="28"/>
          <w:lang w:eastAsia="ru-RU"/>
        </w:rPr>
        <w:t>Задачи:</w:t>
      </w:r>
    </w:p>
    <w:p w14:paraId="3768A3AD" w14:textId="77777777" w:rsidR="00100507" w:rsidRPr="00100507" w:rsidRDefault="00100507" w:rsidP="0010050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507">
        <w:rPr>
          <w:rFonts w:ascii="Times New Roman" w:hAnsi="Times New Roman"/>
          <w:sz w:val="28"/>
          <w:szCs w:val="28"/>
          <w:lang w:eastAsia="ru-RU"/>
        </w:rPr>
        <w:t>1) формирование методической среды, стимулирующей активность педагогов в создании инновационных методик организации и проведения уроков/занятий;</w:t>
      </w:r>
    </w:p>
    <w:p w14:paraId="445C075A" w14:textId="77777777" w:rsidR="00100507" w:rsidRPr="00100507" w:rsidRDefault="00100507" w:rsidP="0010050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507">
        <w:rPr>
          <w:rFonts w:ascii="Times New Roman" w:hAnsi="Times New Roman"/>
          <w:sz w:val="28"/>
          <w:szCs w:val="28"/>
          <w:lang w:eastAsia="ru-RU"/>
        </w:rPr>
        <w:t>2) выявление лучших инновационных индивидуальных и групповых образовательных практик;</w:t>
      </w:r>
    </w:p>
    <w:p w14:paraId="1992E9EE" w14:textId="77777777" w:rsidR="00100507" w:rsidRPr="00100507" w:rsidRDefault="00100507" w:rsidP="0010050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507">
        <w:rPr>
          <w:rFonts w:ascii="Times New Roman" w:hAnsi="Times New Roman"/>
          <w:sz w:val="28"/>
          <w:szCs w:val="28"/>
          <w:lang w:eastAsia="ru-RU"/>
        </w:rPr>
        <w:t>3) пополнение коллекции учебно-методических и учебно-образовательных ресурсов муниципальной системы общего образования;</w:t>
      </w:r>
    </w:p>
    <w:p w14:paraId="342507F5" w14:textId="77777777" w:rsidR="00100507" w:rsidRPr="00100507" w:rsidRDefault="00100507" w:rsidP="0010050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507">
        <w:rPr>
          <w:rFonts w:ascii="Times New Roman" w:hAnsi="Times New Roman"/>
          <w:sz w:val="28"/>
          <w:szCs w:val="28"/>
          <w:lang w:eastAsia="ru-RU"/>
        </w:rPr>
        <w:t>4) транслирование лучших/успешных педагогических практик на разных уровнях образования.</w:t>
      </w:r>
    </w:p>
    <w:p w14:paraId="0BAF1A33" w14:textId="77777777" w:rsidR="00100507" w:rsidRPr="00100507" w:rsidRDefault="00100507" w:rsidP="00100507">
      <w:pPr>
        <w:widowControl w:val="0"/>
        <w:tabs>
          <w:tab w:val="left" w:pos="284"/>
        </w:tabs>
        <w:spacing w:after="0" w:line="240" w:lineRule="auto"/>
        <w:rPr>
          <w:rFonts w:ascii="Times New Roman" w:eastAsia="Arial" w:hAnsi="Times New Roman"/>
          <w:b/>
          <w:bCs/>
          <w:spacing w:val="9"/>
          <w:sz w:val="28"/>
          <w:szCs w:val="28"/>
        </w:rPr>
      </w:pPr>
    </w:p>
    <w:p w14:paraId="578CC1FC" w14:textId="77777777" w:rsidR="00100507" w:rsidRPr="00100507" w:rsidRDefault="00100507" w:rsidP="00100507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</w:rPr>
        <w:t>Требования к конкурсным материалам.</w:t>
      </w:r>
    </w:p>
    <w:p w14:paraId="4DFAC7DF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firstLine="50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На Конкурс предоставляются методические разработки уроков/занятий. Заявка на участие в Конкурсе (Приложение 1) направляется в МАУ «Центр ОДО «Образование» г. Тобольска</w:t>
      </w:r>
      <w:r w:rsidRPr="00100507">
        <w:rPr>
          <w:rFonts w:ascii="Times New Roman" w:eastAsia="Arial" w:hAnsi="Times New Roman"/>
          <w:sz w:val="28"/>
          <w:szCs w:val="28"/>
        </w:rPr>
        <w:t>» на адрес электронной почты codo@obl72.ru. Заявка на каждую конкурсную работу оформляется на фирменном бланке образовательной организации и подписывается директором.</w:t>
      </w:r>
    </w:p>
    <w:p w14:paraId="28D2A25C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015"/>
        </w:tabs>
        <w:spacing w:after="0" w:line="240" w:lineRule="auto"/>
        <w:ind w:firstLine="50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Материалы, предоставляемые на Конкурс должны:</w:t>
      </w:r>
    </w:p>
    <w:p w14:paraId="33AB6FED" w14:textId="77777777" w:rsidR="00100507" w:rsidRPr="00100507" w:rsidRDefault="00100507" w:rsidP="00100507">
      <w:pPr>
        <w:widowControl w:val="0"/>
        <w:numPr>
          <w:ilvl w:val="0"/>
          <w:numId w:val="8"/>
        </w:numPr>
        <w:tabs>
          <w:tab w:val="left" w:pos="20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соответствовать документам Министерства Просвещения Российской Федерации, регламентирующим содержание образования;</w:t>
      </w:r>
    </w:p>
    <w:p w14:paraId="52F19C08" w14:textId="77777777" w:rsidR="00100507" w:rsidRPr="00100507" w:rsidRDefault="00100507" w:rsidP="00100507">
      <w:pPr>
        <w:widowControl w:val="0"/>
        <w:numPr>
          <w:ilvl w:val="0"/>
          <w:numId w:val="8"/>
        </w:numPr>
        <w:tabs>
          <w:tab w:val="left" w:pos="208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формировать у обучающихся представление о единой научной картине мира, гуманистическое мировоззрение и диалектическое мышление;</w:t>
      </w:r>
    </w:p>
    <w:p w14:paraId="19FBBCF2" w14:textId="77777777" w:rsidR="00100507" w:rsidRPr="00100507" w:rsidRDefault="00100507" w:rsidP="00100507">
      <w:pPr>
        <w:widowControl w:val="0"/>
        <w:numPr>
          <w:ilvl w:val="0"/>
          <w:numId w:val="8"/>
        </w:numPr>
        <w:tabs>
          <w:tab w:val="left" w:pos="20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lastRenderedPageBreak/>
        <w:t>опираться на достижения современной педагогической науки и практики;</w:t>
      </w:r>
    </w:p>
    <w:p w14:paraId="698C41D0" w14:textId="77777777" w:rsidR="00100507" w:rsidRPr="00100507" w:rsidRDefault="00100507" w:rsidP="00100507">
      <w:pPr>
        <w:widowControl w:val="0"/>
        <w:numPr>
          <w:ilvl w:val="0"/>
          <w:numId w:val="8"/>
        </w:numPr>
        <w:tabs>
          <w:tab w:val="left" w:pos="198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учитывать возрастные психолого-педагогические особенности обучающихся, т.е. обеспечивать возможность уровневой дифференциации и индивидуализации обучения;</w:t>
      </w:r>
    </w:p>
    <w:p w14:paraId="44C5C7B7" w14:textId="77777777" w:rsidR="00100507" w:rsidRPr="00100507" w:rsidRDefault="00100507" w:rsidP="00100507">
      <w:pPr>
        <w:widowControl w:val="0"/>
        <w:numPr>
          <w:ilvl w:val="0"/>
          <w:numId w:val="8"/>
        </w:numPr>
        <w:tabs>
          <w:tab w:val="left" w:pos="208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ориентироваться на современные формы обучения, педагогические технологии, направленные на реализацию принципов системно-деятельностного подхода в образовании.</w:t>
      </w:r>
    </w:p>
    <w:p w14:paraId="728B9AAF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170"/>
        </w:tabs>
        <w:spacing w:after="0" w:line="240" w:lineRule="auto"/>
        <w:ind w:firstLine="64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Для участия в Конкурсе на сайте образовательной организации необходимо разместить:</w:t>
      </w:r>
    </w:p>
    <w:p w14:paraId="70BA184B" w14:textId="77777777" w:rsidR="00100507" w:rsidRPr="00100507" w:rsidRDefault="00100507" w:rsidP="00100507">
      <w:pPr>
        <w:widowControl w:val="0"/>
        <w:spacing w:after="0" w:line="240" w:lineRule="auto"/>
        <w:ind w:firstLine="64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- технологическую карту урока/занятия с пояснительной запиской </w:t>
      </w:r>
      <w:r w:rsidRPr="00100507">
        <w:rPr>
          <w:rFonts w:ascii="Times New Roman" w:eastAsia="Arial" w:hAnsi="Times New Roman"/>
          <w:b/>
          <w:color w:val="000000"/>
          <w:sz w:val="28"/>
          <w:szCs w:val="28"/>
          <w:u w:val="single"/>
        </w:rPr>
        <w:t>установленного образца</w:t>
      </w: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 (Приложения 3,4);</w:t>
      </w:r>
    </w:p>
    <w:p w14:paraId="2E42E4AA" w14:textId="77777777" w:rsidR="00100507" w:rsidRPr="00100507" w:rsidRDefault="00100507" w:rsidP="00100507">
      <w:pPr>
        <w:widowControl w:val="0"/>
        <w:spacing w:after="0" w:line="240" w:lineRule="auto"/>
        <w:ind w:firstLine="64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- методические материалы (презентация, дидактические материалы, фотографии (при наличии) и пр.).</w:t>
      </w:r>
    </w:p>
    <w:p w14:paraId="574B2B7E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226"/>
        </w:tabs>
        <w:spacing w:after="0" w:line="240" w:lineRule="auto"/>
        <w:ind w:firstLine="64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Правила оформления конкурсных работ: объем печатных работ не более 10 печатных страниц, формат А4, шрифт </w:t>
      </w:r>
      <w:r w:rsidRPr="00100507">
        <w:rPr>
          <w:rFonts w:ascii="Times New Roman" w:eastAsia="Arial" w:hAnsi="Times New Roman"/>
          <w:color w:val="000000"/>
          <w:sz w:val="28"/>
          <w:szCs w:val="28"/>
          <w:lang w:val="en-US"/>
        </w:rPr>
        <w:t>Times</w:t>
      </w: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100507">
        <w:rPr>
          <w:rFonts w:ascii="Times New Roman" w:eastAsia="Arial" w:hAnsi="Times New Roman"/>
          <w:color w:val="000000"/>
          <w:sz w:val="28"/>
          <w:szCs w:val="28"/>
          <w:lang w:val="en-US"/>
        </w:rPr>
        <w:t>New</w:t>
      </w: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100507">
        <w:rPr>
          <w:rFonts w:ascii="Times New Roman" w:eastAsia="Arial" w:hAnsi="Times New Roman"/>
          <w:color w:val="000000"/>
          <w:sz w:val="28"/>
          <w:szCs w:val="28"/>
          <w:lang w:val="en-US"/>
        </w:rPr>
        <w:t>Roman</w:t>
      </w:r>
      <w:r w:rsidRPr="00100507">
        <w:rPr>
          <w:rFonts w:ascii="Times New Roman" w:eastAsia="Arial" w:hAnsi="Times New Roman"/>
          <w:color w:val="000000"/>
          <w:sz w:val="28"/>
          <w:szCs w:val="28"/>
        </w:rPr>
        <w:t>, кегль 12, междустрочный интервал полуторный, поля стандартные. Работа должна содержать титульный лист, включающий информацию: название конкурса, номинация, тема урока/занятия, автор, наименование ОО (Приложение 2).</w:t>
      </w:r>
    </w:p>
    <w:p w14:paraId="79D06387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226"/>
        </w:tabs>
        <w:spacing w:after="0" w:line="240" w:lineRule="auto"/>
        <w:ind w:firstLine="640"/>
        <w:jc w:val="both"/>
        <w:rPr>
          <w:rFonts w:ascii="Times New Roman" w:eastAsia="Arial" w:hAnsi="Times New Roman"/>
          <w:sz w:val="28"/>
          <w:szCs w:val="28"/>
          <w:u w:val="single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Конкурсное жюри проводит проверку работ участников в системе антиплагиат. </w:t>
      </w:r>
      <w:r w:rsidRPr="00100507">
        <w:rPr>
          <w:rFonts w:ascii="Times New Roman" w:eastAsia="Arial" w:hAnsi="Times New Roman"/>
          <w:b/>
          <w:color w:val="000000"/>
          <w:sz w:val="28"/>
          <w:szCs w:val="28"/>
          <w:u w:val="single"/>
        </w:rPr>
        <w:t>Уровень заимствования должен составлять не более 30%.</w:t>
      </w:r>
      <w:r w:rsidRPr="00100507">
        <w:rPr>
          <w:rFonts w:ascii="Times New Roman" w:eastAsia="Arial" w:hAnsi="Times New Roman"/>
          <w:color w:val="000000"/>
          <w:sz w:val="28"/>
          <w:szCs w:val="28"/>
          <w:u w:val="single"/>
        </w:rPr>
        <w:t xml:space="preserve"> </w:t>
      </w:r>
    </w:p>
    <w:p w14:paraId="4A871B51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189"/>
        </w:tabs>
        <w:spacing w:after="0" w:line="240" w:lineRule="auto"/>
        <w:ind w:firstLine="64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Материалы не рецензируются и не возвращаются.</w:t>
      </w:r>
    </w:p>
    <w:p w14:paraId="3C2FD435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533"/>
        </w:tabs>
        <w:spacing w:after="0" w:line="240" w:lineRule="auto"/>
        <w:ind w:firstLine="64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В случае несоответствия конкурсных материалов вышеуказанным требованиям, работа к участию в Конкурсе не допускается, сертификат участника не выдается. Организаторы оставляют за собой право не уведомлять участников о снятии материалов с Конкурса.</w:t>
      </w:r>
    </w:p>
    <w:p w14:paraId="11ECD0AB" w14:textId="77777777" w:rsidR="00100507" w:rsidRPr="00100507" w:rsidRDefault="00100507" w:rsidP="00100507">
      <w:pPr>
        <w:widowControl w:val="0"/>
        <w:numPr>
          <w:ilvl w:val="0"/>
          <w:numId w:val="7"/>
        </w:numPr>
        <w:tabs>
          <w:tab w:val="left" w:pos="1283"/>
        </w:tabs>
        <w:spacing w:after="0" w:line="240" w:lineRule="auto"/>
        <w:ind w:firstLine="640"/>
        <w:jc w:val="center"/>
        <w:rPr>
          <w:rFonts w:ascii="Times New Roman" w:eastAsia="Arial" w:hAnsi="Times New Roman"/>
          <w:b/>
          <w:sz w:val="28"/>
          <w:szCs w:val="28"/>
        </w:rPr>
      </w:pPr>
      <w:r w:rsidRPr="00100507">
        <w:rPr>
          <w:rFonts w:ascii="Times New Roman" w:eastAsia="Arial" w:hAnsi="Times New Roman"/>
          <w:b/>
          <w:sz w:val="28"/>
          <w:szCs w:val="28"/>
        </w:rPr>
        <w:t>Авторские права</w:t>
      </w:r>
    </w:p>
    <w:p w14:paraId="450DFAAD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283"/>
        </w:tabs>
        <w:spacing w:after="0" w:line="240" w:lineRule="auto"/>
        <w:ind w:firstLine="64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Все вопросы авторского права регулируются действующим законодательством Российской Федерации. Ответственность за соблюдение авторских прав несут участники Конкурса.</w:t>
      </w:r>
    </w:p>
    <w:p w14:paraId="44568E6C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283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sz w:val="28"/>
          <w:szCs w:val="28"/>
        </w:rPr>
        <w:t>Представляя работу на конкурс, авторы автоматически дают согласие на использование присланного материала в некоммерческих целях (публикация работ в сборнике работ участников Конкурса с указанием фамилии).</w:t>
      </w:r>
    </w:p>
    <w:p w14:paraId="47A29B54" w14:textId="77777777" w:rsidR="00100507" w:rsidRPr="00100507" w:rsidRDefault="00100507" w:rsidP="00100507">
      <w:pPr>
        <w:widowControl w:val="0"/>
        <w:tabs>
          <w:tab w:val="left" w:pos="1283"/>
        </w:tabs>
        <w:spacing w:after="0" w:line="240" w:lineRule="auto"/>
        <w:ind w:left="640"/>
        <w:jc w:val="both"/>
        <w:rPr>
          <w:rFonts w:ascii="Times New Roman" w:eastAsia="Arial" w:hAnsi="Times New Roman"/>
          <w:sz w:val="28"/>
          <w:szCs w:val="28"/>
        </w:rPr>
      </w:pPr>
    </w:p>
    <w:p w14:paraId="442DB40A" w14:textId="77777777" w:rsidR="00100507" w:rsidRPr="00100507" w:rsidRDefault="00100507" w:rsidP="00100507">
      <w:pPr>
        <w:widowControl w:val="0"/>
        <w:numPr>
          <w:ilvl w:val="0"/>
          <w:numId w:val="7"/>
        </w:numPr>
        <w:tabs>
          <w:tab w:val="left" w:pos="327"/>
        </w:tabs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</w:rPr>
        <w:t>Порядок проведения Конкурса</w:t>
      </w:r>
    </w:p>
    <w:p w14:paraId="2860CB43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211"/>
        </w:tabs>
        <w:spacing w:after="0" w:line="240" w:lineRule="auto"/>
        <w:ind w:firstLine="64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Формат проведения Конкурса - заочный. Автор(ы) размещает(ют) материалы для рассмотрения членами конкурсного жюри в открытом доступе на сайте образовательной организации.</w:t>
      </w:r>
    </w:p>
    <w:p w14:paraId="246284D6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211"/>
        </w:tabs>
        <w:spacing w:after="0" w:line="240" w:lineRule="auto"/>
        <w:ind w:firstLine="64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В состав конкурсного жюри могут входить специалисты департамента по образованию Администрации города Тобольска, МАУ «Центр ОДО «Образование» г. Тобольска», руководители, заместители руководителей, старшие воспитатели образовательных организаций города Тобольска, педагоги-победители и призеры конкурсов профессионального мастерства, представители ТПИ имени Д.И. Менделеева (филиал) ТюмГУ. Состав конкурсного жюри утверждается приказом МАУ «Центр ОДО «Образование» г. Тобольска».</w:t>
      </w:r>
    </w:p>
    <w:p w14:paraId="728EC1C2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189"/>
        </w:tabs>
        <w:spacing w:after="0" w:line="240" w:lineRule="auto"/>
        <w:ind w:firstLine="640"/>
        <w:jc w:val="both"/>
        <w:rPr>
          <w:rFonts w:ascii="Times New Roman" w:eastAsia="Arial" w:hAnsi="Times New Roman"/>
          <w:b/>
          <w:bCs/>
          <w:sz w:val="28"/>
          <w:szCs w:val="28"/>
        </w:rPr>
      </w:pPr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>Сроки проведения - с 29 сентября по 12 ноября 2025 года</w:t>
      </w:r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</w:rPr>
        <w:t>.</w:t>
      </w:r>
    </w:p>
    <w:p w14:paraId="69AC1C45" w14:textId="77777777" w:rsidR="00100507" w:rsidRPr="00100507" w:rsidRDefault="00100507" w:rsidP="00100507">
      <w:pPr>
        <w:widowControl w:val="0"/>
        <w:numPr>
          <w:ilvl w:val="0"/>
          <w:numId w:val="9"/>
        </w:numPr>
        <w:tabs>
          <w:tab w:val="left" w:pos="261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 xml:space="preserve">этап </w:t>
      </w: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- размещение конкурсных работ на сайте образовательной организации и направление заявки на электронный адрес codo@obl72.ru (тема письма «на Конкурс») в срок </w:t>
      </w:r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>до 29.09.2025 года.</w:t>
      </w:r>
    </w:p>
    <w:p w14:paraId="0AC57962" w14:textId="77777777" w:rsidR="00100507" w:rsidRPr="00100507" w:rsidRDefault="00100507" w:rsidP="00100507">
      <w:pPr>
        <w:widowControl w:val="0"/>
        <w:numPr>
          <w:ilvl w:val="0"/>
          <w:numId w:val="9"/>
        </w:numPr>
        <w:tabs>
          <w:tab w:val="left" w:pos="261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b/>
          <w:color w:val="000000"/>
          <w:sz w:val="28"/>
          <w:szCs w:val="28"/>
        </w:rPr>
        <w:t>этап</w:t>
      </w: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 - рассмотрение конкурсных материалов экспертной группой </w:t>
      </w:r>
      <w:r w:rsidRPr="00100507">
        <w:rPr>
          <w:rFonts w:ascii="Times New Roman" w:eastAsia="Arial" w:hAnsi="Times New Roman"/>
          <w:sz w:val="28"/>
          <w:szCs w:val="28"/>
        </w:rPr>
        <w:t xml:space="preserve">– </w:t>
      </w:r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>29.09-</w:t>
      </w:r>
      <w:r w:rsidRPr="00100507">
        <w:rPr>
          <w:rFonts w:ascii="Times New Roman" w:eastAsia="Arial" w:hAnsi="Times New Roman"/>
          <w:b/>
          <w:color w:val="000000"/>
          <w:sz w:val="28"/>
          <w:szCs w:val="28"/>
        </w:rPr>
        <w:t>31.10.2025 года.</w:t>
      </w:r>
    </w:p>
    <w:p w14:paraId="54CE50CF" w14:textId="77777777" w:rsidR="00100507" w:rsidRPr="00100507" w:rsidRDefault="00100507" w:rsidP="00100507">
      <w:pPr>
        <w:widowControl w:val="0"/>
        <w:numPr>
          <w:ilvl w:val="0"/>
          <w:numId w:val="9"/>
        </w:numPr>
        <w:tabs>
          <w:tab w:val="left" w:pos="280"/>
          <w:tab w:val="left" w:pos="1398"/>
        </w:tabs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</w:rPr>
      </w:pPr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 xml:space="preserve">этап </w:t>
      </w: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- определение победителей, награждение и размещение итогов Конкурса на сайте МАУ «Центр ОДО «Образование» г. Тобольска» до </w:t>
      </w:r>
      <w:r w:rsidRPr="00100507">
        <w:rPr>
          <w:rFonts w:ascii="Times New Roman" w:eastAsia="Arial" w:hAnsi="Times New Roman"/>
          <w:b/>
          <w:color w:val="000000"/>
          <w:sz w:val="28"/>
          <w:szCs w:val="28"/>
        </w:rPr>
        <w:t>12.11.2025</w:t>
      </w: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100507">
        <w:rPr>
          <w:rFonts w:ascii="Times New Roman" w:eastAsia="Arial" w:hAnsi="Times New Roman"/>
          <w:b/>
          <w:color w:val="000000"/>
          <w:sz w:val="28"/>
          <w:szCs w:val="28"/>
        </w:rPr>
        <w:t>года.</w:t>
      </w:r>
    </w:p>
    <w:p w14:paraId="09FEF57C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322"/>
        </w:tabs>
        <w:spacing w:after="0" w:line="240" w:lineRule="auto"/>
        <w:ind w:left="40" w:firstLine="64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В конкурсе могут принять участие педагоги образовательных организаций, представляющие инновационные индивидуальные и командные практики (уроки/занятия) </w:t>
      </w:r>
      <w:r w:rsidRPr="00100507">
        <w:rPr>
          <w:rFonts w:ascii="Times New Roman" w:eastAsia="Arial" w:hAnsi="Times New Roman"/>
          <w:b/>
          <w:color w:val="000000"/>
          <w:sz w:val="28"/>
          <w:szCs w:val="28"/>
        </w:rPr>
        <w:t>по двум номинациям</w:t>
      </w:r>
      <w:r w:rsidRPr="00100507">
        <w:rPr>
          <w:rFonts w:ascii="Times New Roman" w:eastAsia="Arial" w:hAnsi="Times New Roman"/>
          <w:color w:val="000000"/>
          <w:sz w:val="28"/>
          <w:szCs w:val="28"/>
        </w:rPr>
        <w:t>: дошкольные образовательные организации и общеобразовательные организации.</w:t>
      </w:r>
    </w:p>
    <w:p w14:paraId="151C5930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322"/>
        </w:tabs>
        <w:spacing w:after="0" w:line="240" w:lineRule="auto"/>
        <w:ind w:left="40" w:firstLine="640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Количество работ от образовательной организации – </w:t>
      </w:r>
      <w:r w:rsidRPr="00100507">
        <w:rPr>
          <w:rFonts w:ascii="Times New Roman" w:eastAsia="Arial" w:hAnsi="Times New Roman"/>
          <w:b/>
          <w:color w:val="000000"/>
          <w:sz w:val="28"/>
          <w:szCs w:val="28"/>
        </w:rPr>
        <w:t>не более двух</w:t>
      </w:r>
      <w:r w:rsidRPr="00100507">
        <w:rPr>
          <w:rFonts w:ascii="Times New Roman" w:eastAsia="Arial" w:hAnsi="Times New Roman"/>
          <w:color w:val="000000"/>
          <w:sz w:val="28"/>
          <w:szCs w:val="28"/>
        </w:rPr>
        <w:t xml:space="preserve">. Образовательные организации, имеющие структурные подразделения/корпуса, выставляют от каждого подразделения/корпуса не более двух работ. </w:t>
      </w:r>
    </w:p>
    <w:p w14:paraId="7B963052" w14:textId="77777777" w:rsidR="00100507" w:rsidRPr="00100507" w:rsidRDefault="00100507" w:rsidP="00100507">
      <w:pPr>
        <w:widowControl w:val="0"/>
        <w:tabs>
          <w:tab w:val="left" w:pos="1316"/>
        </w:tabs>
        <w:spacing w:after="0" w:line="240" w:lineRule="auto"/>
        <w:ind w:left="709"/>
        <w:jc w:val="both"/>
        <w:rPr>
          <w:rFonts w:ascii="Times New Roman" w:eastAsia="Arial" w:hAnsi="Times New Roman"/>
          <w:sz w:val="28"/>
          <w:szCs w:val="28"/>
        </w:rPr>
      </w:pPr>
    </w:p>
    <w:p w14:paraId="4BC8A83C" w14:textId="77777777" w:rsidR="00100507" w:rsidRPr="00100507" w:rsidRDefault="00100507" w:rsidP="00100507">
      <w:pPr>
        <w:widowControl w:val="0"/>
        <w:numPr>
          <w:ilvl w:val="0"/>
          <w:numId w:val="7"/>
        </w:numPr>
        <w:tabs>
          <w:tab w:val="left" w:pos="373"/>
        </w:tabs>
        <w:spacing w:after="0" w:line="240" w:lineRule="auto"/>
        <w:jc w:val="center"/>
        <w:outlineLvl w:val="0"/>
        <w:rPr>
          <w:rFonts w:ascii="Times New Roman" w:eastAsia="Arial" w:hAnsi="Times New Roman"/>
          <w:b/>
          <w:bCs/>
          <w:sz w:val="28"/>
          <w:szCs w:val="28"/>
        </w:rPr>
      </w:pPr>
      <w:bookmarkStart w:id="1" w:name="bookmark0"/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</w:rPr>
        <w:t>Подведение итогов и награждение</w:t>
      </w:r>
      <w:bookmarkEnd w:id="1"/>
    </w:p>
    <w:p w14:paraId="6BEAD5BE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04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Результаты Конкурса оформляются итоговым протоколом.</w:t>
      </w:r>
    </w:p>
    <w:p w14:paraId="2B16D2F6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25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Победителями становятся участники, подавшие заявку и предоставившие технологическую карту установленного образца в указанных номинациях, разместившие работы в срок, определенный настоящим Положением, и набравшие максимальное количество баллов в соответствии с критериями (Приложение 5).</w:t>
      </w:r>
    </w:p>
    <w:p w14:paraId="25A7E170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34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Победители и призеры награждаются грамотами, участники - сертификатами.</w:t>
      </w:r>
    </w:p>
    <w:p w14:paraId="348056C3" w14:textId="77777777" w:rsidR="00100507" w:rsidRPr="00100507" w:rsidRDefault="00100507" w:rsidP="00100507">
      <w:pPr>
        <w:widowControl w:val="0"/>
        <w:numPr>
          <w:ilvl w:val="1"/>
          <w:numId w:val="7"/>
        </w:numPr>
        <w:tabs>
          <w:tab w:val="left" w:pos="1316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100507">
        <w:rPr>
          <w:rFonts w:ascii="Times New Roman" w:eastAsia="Arial" w:hAnsi="Times New Roman"/>
          <w:color w:val="000000"/>
          <w:sz w:val="28"/>
          <w:szCs w:val="28"/>
        </w:rPr>
        <w:t>Сборник конкурсных материалов всех участников размещается на сайте МАУ «Центр ОДО «Образование» г. Тобольска».</w:t>
      </w:r>
    </w:p>
    <w:p w14:paraId="786F2EBD" w14:textId="5A2F9F8D" w:rsidR="00100507" w:rsidRPr="00CF6595" w:rsidRDefault="00100507" w:rsidP="0079487B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CF6595" w:rsidRPr="00CF6595" w14:paraId="53DD1789" w14:textId="77777777" w:rsidTr="0040541D">
        <w:trPr>
          <w:trHeight w:val="853"/>
        </w:trPr>
        <w:tc>
          <w:tcPr>
            <w:tcW w:w="4143" w:type="dxa"/>
            <w:shd w:val="clear" w:color="auto" w:fill="auto"/>
          </w:tcPr>
          <w:p w14:paraId="58C99F1D" w14:textId="77777777" w:rsidR="00CF6595" w:rsidRPr="00CF6595" w:rsidRDefault="00CF6595" w:rsidP="00CF65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6595">
              <w:rPr>
                <w:rFonts w:ascii="Times New Roman" w:hAnsi="Times New Roman"/>
                <w:sz w:val="24"/>
                <w:szCs w:val="24"/>
              </w:rPr>
              <w:t xml:space="preserve">Приложение 1 </w:t>
            </w:r>
          </w:p>
          <w:p w14:paraId="49EA0183" w14:textId="77777777" w:rsidR="00CF6595" w:rsidRPr="00CF6595" w:rsidRDefault="00CF6595" w:rsidP="00CF65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6595">
              <w:rPr>
                <w:rFonts w:ascii="Times New Roman" w:hAnsi="Times New Roman"/>
                <w:sz w:val="24"/>
                <w:szCs w:val="24"/>
              </w:rPr>
              <w:t>к Положению о конкурсе</w:t>
            </w:r>
          </w:p>
          <w:p w14:paraId="3148E099" w14:textId="77777777" w:rsidR="00CF6595" w:rsidRPr="00CF6595" w:rsidRDefault="00CF6595" w:rsidP="00CF65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6595">
              <w:rPr>
                <w:rFonts w:ascii="Times New Roman" w:hAnsi="Times New Roman"/>
                <w:sz w:val="24"/>
                <w:szCs w:val="24"/>
              </w:rPr>
              <w:t>методических разработок инновационных уроков/занятий</w:t>
            </w:r>
          </w:p>
        </w:tc>
      </w:tr>
    </w:tbl>
    <w:p w14:paraId="571AD3A3" w14:textId="77777777" w:rsidR="00100507" w:rsidRPr="00100507" w:rsidRDefault="00100507" w:rsidP="00100507">
      <w:pPr>
        <w:widowControl w:val="0"/>
        <w:spacing w:after="0" w:line="240" w:lineRule="auto"/>
        <w:jc w:val="center"/>
        <w:rPr>
          <w:rFonts w:ascii="Times New Roman" w:eastAsia="Arial" w:hAnsi="Times New Roman"/>
          <w:b/>
          <w:bCs/>
          <w:spacing w:val="9"/>
          <w:sz w:val="24"/>
          <w:szCs w:val="24"/>
        </w:rPr>
      </w:pPr>
      <w:r w:rsidRPr="00100507">
        <w:rPr>
          <w:rFonts w:ascii="Times New Roman" w:eastAsia="Arial" w:hAnsi="Times New Roman"/>
          <w:b/>
          <w:bCs/>
          <w:color w:val="000000"/>
          <w:spacing w:val="9"/>
          <w:sz w:val="24"/>
          <w:szCs w:val="24"/>
        </w:rPr>
        <w:t>ЗАЯВКА</w:t>
      </w:r>
    </w:p>
    <w:p w14:paraId="3B35FBFE" w14:textId="77777777" w:rsidR="00100507" w:rsidRPr="00100507" w:rsidRDefault="00100507" w:rsidP="00100507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pacing w:val="9"/>
          <w:sz w:val="24"/>
          <w:szCs w:val="24"/>
        </w:rPr>
      </w:pPr>
      <w:r w:rsidRPr="00100507">
        <w:rPr>
          <w:rFonts w:ascii="Times New Roman" w:eastAsia="Arial" w:hAnsi="Times New Roman"/>
          <w:b/>
          <w:bCs/>
          <w:color w:val="000000"/>
          <w:spacing w:val="9"/>
          <w:sz w:val="24"/>
          <w:szCs w:val="24"/>
        </w:rPr>
        <w:t xml:space="preserve">на участие в конкурсе методических разработок инновационных </w:t>
      </w:r>
      <w:r w:rsidRPr="00100507">
        <w:rPr>
          <w:rFonts w:ascii="Times New Roman" w:eastAsia="Arial" w:hAnsi="Times New Roman" w:cs="Arial"/>
          <w:b/>
          <w:bCs/>
          <w:spacing w:val="9"/>
          <w:sz w:val="24"/>
          <w:szCs w:val="24"/>
        </w:rPr>
        <w:t xml:space="preserve">уроков/занятий </w:t>
      </w:r>
    </w:p>
    <w:p w14:paraId="211108B5" w14:textId="77777777" w:rsidR="00100507" w:rsidRPr="00100507" w:rsidRDefault="00100507" w:rsidP="001005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0507">
        <w:rPr>
          <w:rFonts w:ascii="Times New Roman" w:hAnsi="Times New Roman"/>
          <w:b/>
          <w:sz w:val="24"/>
          <w:szCs w:val="24"/>
          <w:lang w:eastAsia="ru-RU"/>
        </w:rPr>
        <w:t>«Учим и учимся для жизни»</w:t>
      </w:r>
    </w:p>
    <w:p w14:paraId="2587BB88" w14:textId="77777777" w:rsidR="00100507" w:rsidRPr="00100507" w:rsidRDefault="00100507" w:rsidP="00100507">
      <w:pPr>
        <w:widowControl w:val="0"/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pacing w:val="9"/>
          <w:sz w:val="24"/>
          <w:szCs w:val="24"/>
        </w:rPr>
      </w:pPr>
      <w:r w:rsidRPr="00100507">
        <w:rPr>
          <w:rFonts w:ascii="Times New Roman" w:eastAsia="Arial" w:hAnsi="Times New Roman"/>
          <w:b/>
          <w:bCs/>
          <w:color w:val="000000"/>
          <w:spacing w:val="9"/>
          <w:sz w:val="24"/>
          <w:szCs w:val="24"/>
        </w:rPr>
        <w:t>в рамках Методического фестиваля «От идеи до результата»</w:t>
      </w:r>
    </w:p>
    <w:p w14:paraId="63321796" w14:textId="77777777" w:rsidR="00100507" w:rsidRPr="00100507" w:rsidRDefault="00100507" w:rsidP="00100507">
      <w:pPr>
        <w:widowControl w:val="0"/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pacing w:val="9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253"/>
      </w:tblGrid>
      <w:tr w:rsidR="00100507" w:rsidRPr="00100507" w14:paraId="07DC4458" w14:textId="77777777" w:rsidTr="005F2C20">
        <w:trPr>
          <w:trHeight w:hRule="exact" w:val="317"/>
        </w:trPr>
        <w:tc>
          <w:tcPr>
            <w:tcW w:w="5387" w:type="dxa"/>
            <w:shd w:val="clear" w:color="auto" w:fill="FFFFFF"/>
          </w:tcPr>
          <w:p w14:paraId="13BFC4C4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spacing w:val="6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253" w:type="dxa"/>
            <w:shd w:val="clear" w:color="auto" w:fill="FFFFFF"/>
          </w:tcPr>
          <w:p w14:paraId="3EEC3C90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507" w:rsidRPr="00100507" w14:paraId="2C57E3B9" w14:textId="77777777" w:rsidTr="005F2C20">
        <w:trPr>
          <w:trHeight w:hRule="exact" w:val="317"/>
        </w:trPr>
        <w:tc>
          <w:tcPr>
            <w:tcW w:w="5387" w:type="dxa"/>
            <w:shd w:val="clear" w:color="auto" w:fill="FFFFFF"/>
          </w:tcPr>
          <w:p w14:paraId="2836AA41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Номинация</w:t>
            </w:r>
          </w:p>
          <w:p w14:paraId="542E41A0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  <w:shd w:val="clear" w:color="auto" w:fill="FFFFFF"/>
          </w:tcPr>
          <w:p w14:paraId="0D9871F1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507" w:rsidRPr="00100507" w14:paraId="27C6D926" w14:textId="77777777" w:rsidTr="005F2C20">
        <w:trPr>
          <w:trHeight w:hRule="exact" w:val="994"/>
        </w:trPr>
        <w:tc>
          <w:tcPr>
            <w:tcW w:w="5387" w:type="dxa"/>
            <w:shd w:val="clear" w:color="auto" w:fill="FFFFFF"/>
          </w:tcPr>
          <w:p w14:paraId="42C7FA63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Название конкурсного материала (технологическая карта урока/технологическая карта занятия)</w:t>
            </w:r>
          </w:p>
        </w:tc>
        <w:tc>
          <w:tcPr>
            <w:tcW w:w="4253" w:type="dxa"/>
            <w:shd w:val="clear" w:color="auto" w:fill="FFFFFF"/>
          </w:tcPr>
          <w:p w14:paraId="0CDD7B10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507" w:rsidRPr="00100507" w14:paraId="5C9972AB" w14:textId="77777777" w:rsidTr="005F2C20">
        <w:trPr>
          <w:trHeight w:hRule="exact" w:val="428"/>
        </w:trPr>
        <w:tc>
          <w:tcPr>
            <w:tcW w:w="5387" w:type="dxa"/>
            <w:shd w:val="clear" w:color="auto" w:fill="FFFFFF"/>
          </w:tcPr>
          <w:p w14:paraId="12855376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spacing w:val="6"/>
                <w:sz w:val="24"/>
                <w:szCs w:val="24"/>
              </w:rPr>
              <w:t>Тема урока/занятия</w:t>
            </w:r>
          </w:p>
        </w:tc>
        <w:tc>
          <w:tcPr>
            <w:tcW w:w="4253" w:type="dxa"/>
            <w:shd w:val="clear" w:color="auto" w:fill="FFFFFF"/>
          </w:tcPr>
          <w:p w14:paraId="1FDF8260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507" w:rsidRPr="00100507" w14:paraId="44A79A3A" w14:textId="77777777" w:rsidTr="005F2C20">
        <w:trPr>
          <w:trHeight w:hRule="exact" w:val="422"/>
        </w:trPr>
        <w:tc>
          <w:tcPr>
            <w:tcW w:w="5387" w:type="dxa"/>
            <w:shd w:val="clear" w:color="auto" w:fill="FFFFFF"/>
          </w:tcPr>
          <w:p w14:paraId="05D0E324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spacing w:val="6"/>
                <w:sz w:val="24"/>
                <w:szCs w:val="24"/>
              </w:rPr>
              <w:t>Предмет (для урока)</w:t>
            </w:r>
          </w:p>
        </w:tc>
        <w:tc>
          <w:tcPr>
            <w:tcW w:w="4253" w:type="dxa"/>
            <w:shd w:val="clear" w:color="auto" w:fill="FFFFFF"/>
          </w:tcPr>
          <w:p w14:paraId="39A68776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507" w:rsidRPr="00100507" w14:paraId="71F6C7C6" w14:textId="77777777" w:rsidTr="005F2C20">
        <w:trPr>
          <w:trHeight w:hRule="exact" w:val="415"/>
        </w:trPr>
        <w:tc>
          <w:tcPr>
            <w:tcW w:w="5387" w:type="dxa"/>
            <w:shd w:val="clear" w:color="auto" w:fill="FFFFFF"/>
          </w:tcPr>
          <w:p w14:paraId="6CD46D2C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spacing w:val="6"/>
                <w:sz w:val="24"/>
                <w:szCs w:val="24"/>
              </w:rPr>
              <w:t>Целевая аудитория (класс/возрастная группа)</w:t>
            </w:r>
          </w:p>
        </w:tc>
        <w:tc>
          <w:tcPr>
            <w:tcW w:w="4253" w:type="dxa"/>
            <w:shd w:val="clear" w:color="auto" w:fill="FFFFFF"/>
          </w:tcPr>
          <w:p w14:paraId="2C6D237A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507" w:rsidRPr="00100507" w14:paraId="68A4BE7E" w14:textId="77777777" w:rsidTr="005F2C20">
        <w:trPr>
          <w:trHeight w:hRule="exact" w:val="289"/>
        </w:trPr>
        <w:tc>
          <w:tcPr>
            <w:tcW w:w="5387" w:type="dxa"/>
            <w:vMerge w:val="restart"/>
            <w:shd w:val="clear" w:color="auto" w:fill="FFFFFF"/>
          </w:tcPr>
          <w:p w14:paraId="235AE992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Ф.И.О. (полностью) автора/*авторов, занимаемая должность</w:t>
            </w:r>
          </w:p>
          <w:p w14:paraId="71BF5C94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14:paraId="554F9219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 xml:space="preserve"> Участник 1:</w:t>
            </w:r>
          </w:p>
        </w:tc>
      </w:tr>
      <w:tr w:rsidR="00100507" w:rsidRPr="00100507" w14:paraId="16E414D5" w14:textId="77777777" w:rsidTr="005F2C20">
        <w:trPr>
          <w:trHeight w:hRule="exact" w:val="339"/>
        </w:trPr>
        <w:tc>
          <w:tcPr>
            <w:tcW w:w="5387" w:type="dxa"/>
            <w:vMerge/>
            <w:shd w:val="clear" w:color="auto" w:fill="FFFFFF"/>
          </w:tcPr>
          <w:p w14:paraId="132CD9D1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  <w:shd w:val="clear" w:color="auto" w:fill="FFFFFF"/>
          </w:tcPr>
          <w:p w14:paraId="3AACEBEF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*Участник 2:</w:t>
            </w:r>
          </w:p>
        </w:tc>
      </w:tr>
      <w:tr w:rsidR="00100507" w:rsidRPr="00100507" w14:paraId="4AB6EA22" w14:textId="77777777" w:rsidTr="005F2C20">
        <w:trPr>
          <w:trHeight w:hRule="exact" w:val="667"/>
        </w:trPr>
        <w:tc>
          <w:tcPr>
            <w:tcW w:w="5387" w:type="dxa"/>
            <w:shd w:val="clear" w:color="auto" w:fill="FFFFFF"/>
          </w:tcPr>
          <w:p w14:paraId="46FFDD29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Ссылка на электронный ресурс материалов конкурса</w:t>
            </w:r>
          </w:p>
        </w:tc>
        <w:tc>
          <w:tcPr>
            <w:tcW w:w="4253" w:type="dxa"/>
            <w:shd w:val="clear" w:color="auto" w:fill="FFFFFF"/>
          </w:tcPr>
          <w:p w14:paraId="60D4470F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507" w:rsidRPr="00100507" w14:paraId="5057F0DC" w14:textId="77777777" w:rsidTr="005F2C20">
        <w:trPr>
          <w:trHeight w:hRule="exact" w:val="353"/>
        </w:trPr>
        <w:tc>
          <w:tcPr>
            <w:tcW w:w="5387" w:type="dxa"/>
            <w:shd w:val="clear" w:color="auto" w:fill="FFFFFF"/>
          </w:tcPr>
          <w:p w14:paraId="6640F277" w14:textId="77777777" w:rsidR="00100507" w:rsidRPr="00100507" w:rsidRDefault="00100507" w:rsidP="0010050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Контакты (телефон, </w:t>
            </w: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  <w:lang w:val="en-US"/>
              </w:rPr>
              <w:t>e-mail)</w:t>
            </w:r>
          </w:p>
        </w:tc>
        <w:tc>
          <w:tcPr>
            <w:tcW w:w="4253" w:type="dxa"/>
            <w:shd w:val="clear" w:color="auto" w:fill="FFFFFF"/>
          </w:tcPr>
          <w:p w14:paraId="64A2B072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C013E4" w14:textId="77777777" w:rsidR="00100507" w:rsidRPr="00100507" w:rsidRDefault="00100507" w:rsidP="00100507">
      <w:pPr>
        <w:widowControl w:val="0"/>
        <w:spacing w:after="0" w:line="240" w:lineRule="auto"/>
        <w:jc w:val="center"/>
        <w:rPr>
          <w:rFonts w:ascii="Times New Roman" w:eastAsia="Arial" w:hAnsi="Times New Roman"/>
          <w:b/>
          <w:bCs/>
          <w:spacing w:val="9"/>
          <w:sz w:val="24"/>
          <w:szCs w:val="24"/>
        </w:rPr>
      </w:pPr>
    </w:p>
    <w:p w14:paraId="2610FDBE" w14:textId="77777777" w:rsidR="00CF6595" w:rsidRPr="00CF6595" w:rsidRDefault="00CF6595" w:rsidP="00CF6595">
      <w:pPr>
        <w:widowControl w:val="0"/>
        <w:spacing w:after="0" w:line="24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  <w:r w:rsidRPr="00CF6595"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  <w:t>* в случае предоставления материала командой педагогов</w:t>
      </w:r>
    </w:p>
    <w:p w14:paraId="23EFFF86" w14:textId="7008DA28" w:rsidR="00100507" w:rsidRPr="00CF6595" w:rsidRDefault="00100507" w:rsidP="00CF6595">
      <w:pPr>
        <w:widowControl w:val="0"/>
        <w:spacing w:after="0" w:line="24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718"/>
      </w:tblGrid>
      <w:tr w:rsidR="00CF6595" w:rsidRPr="00CF6595" w14:paraId="24CD5B23" w14:textId="77777777" w:rsidTr="0040541D">
        <w:tc>
          <w:tcPr>
            <w:tcW w:w="3934" w:type="dxa"/>
            <w:shd w:val="clear" w:color="auto" w:fill="auto"/>
          </w:tcPr>
          <w:p w14:paraId="2AB1885D" w14:textId="77777777" w:rsidR="00CF6595" w:rsidRPr="00CF6595" w:rsidRDefault="00CF6595" w:rsidP="00CF65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6595"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14:paraId="77C910F4" w14:textId="77777777" w:rsidR="00CF6595" w:rsidRPr="00CF6595" w:rsidRDefault="00CF6595" w:rsidP="00CF6595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/>
                <w:spacing w:val="1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spacing w:val="1"/>
                <w:sz w:val="24"/>
                <w:szCs w:val="24"/>
              </w:rPr>
              <w:t>к Положению о конкурсе</w:t>
            </w:r>
          </w:p>
          <w:p w14:paraId="779C512E" w14:textId="77777777" w:rsidR="00CF6595" w:rsidRPr="00CF6595" w:rsidRDefault="00CF6595" w:rsidP="00CF6595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spacing w:val="1"/>
                <w:sz w:val="24"/>
                <w:szCs w:val="24"/>
              </w:rPr>
              <w:t>методических разработок инновационных уроков/занятий</w:t>
            </w:r>
          </w:p>
          <w:p w14:paraId="42E34B52" w14:textId="77777777" w:rsidR="00CF6595" w:rsidRPr="00CF6595" w:rsidRDefault="00CF6595" w:rsidP="00CF65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2E1917" w14:textId="77777777" w:rsidR="00CF6595" w:rsidRPr="00CF6595" w:rsidRDefault="00CF6595" w:rsidP="00CF65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857D39" w14:textId="77777777" w:rsidR="00CF6595" w:rsidRPr="00CF6595" w:rsidRDefault="00CF6595" w:rsidP="00CF65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219C8C" w14:textId="77777777" w:rsidR="00CF6595" w:rsidRPr="00CF6595" w:rsidRDefault="00CF6595" w:rsidP="00CF6595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</w:pPr>
      <w:r w:rsidRPr="00CF6595"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  <w:t>Департамент по образованию Администрации города Тобольска</w:t>
      </w:r>
    </w:p>
    <w:p w14:paraId="747F5A1C" w14:textId="77777777" w:rsidR="00CF6595" w:rsidRPr="00CF6595" w:rsidRDefault="00CF6595" w:rsidP="00CF6595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</w:pPr>
      <w:r w:rsidRPr="00CF6595"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  <w:t>МАУ «Центр ОДО «Образование» города Тобольска»</w:t>
      </w:r>
    </w:p>
    <w:p w14:paraId="54B0C74D" w14:textId="77777777" w:rsidR="00CF6595" w:rsidRPr="00CF6595" w:rsidRDefault="00CF6595" w:rsidP="00CF6595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000000"/>
          <w:spacing w:val="1"/>
          <w:sz w:val="32"/>
          <w:szCs w:val="32"/>
        </w:rPr>
      </w:pPr>
    </w:p>
    <w:p w14:paraId="1CDABACD" w14:textId="77777777" w:rsidR="00CF6595" w:rsidRPr="00CF6595" w:rsidRDefault="00CF6595" w:rsidP="00CF6595">
      <w:pPr>
        <w:widowControl w:val="0"/>
        <w:spacing w:after="0" w:line="24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</w:p>
    <w:p w14:paraId="0E3D1E8C" w14:textId="77777777" w:rsidR="00CF6595" w:rsidRPr="00CF6595" w:rsidRDefault="00CF6595" w:rsidP="00CF6595">
      <w:pPr>
        <w:widowControl w:val="0"/>
        <w:spacing w:after="0" w:line="24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</w:p>
    <w:p w14:paraId="59C98CB1" w14:textId="77777777" w:rsidR="00CF6595" w:rsidRPr="00CF6595" w:rsidRDefault="00CF6595" w:rsidP="00CF6595">
      <w:pPr>
        <w:widowControl w:val="0"/>
        <w:spacing w:after="0" w:line="24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</w:p>
    <w:p w14:paraId="2427461B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11B9518E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0D7A5C9A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2A3F3346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3B5903C2" w14:textId="77777777" w:rsidR="00100507" w:rsidRPr="00100507" w:rsidRDefault="00100507" w:rsidP="0010050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100507">
        <w:rPr>
          <w:rFonts w:ascii="Times New Roman" w:hAnsi="Times New Roman"/>
          <w:b/>
          <w:color w:val="C00000"/>
          <w:sz w:val="32"/>
          <w:szCs w:val="32"/>
        </w:rPr>
        <w:t xml:space="preserve">Конкурс методических разработок </w:t>
      </w:r>
    </w:p>
    <w:p w14:paraId="60F1F3F5" w14:textId="77777777" w:rsidR="00100507" w:rsidRPr="00100507" w:rsidRDefault="00100507" w:rsidP="0010050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100507">
        <w:rPr>
          <w:rFonts w:ascii="Times New Roman" w:hAnsi="Times New Roman"/>
          <w:b/>
          <w:color w:val="C00000"/>
          <w:sz w:val="32"/>
          <w:szCs w:val="32"/>
        </w:rPr>
        <w:t>инновационных уроков/занятий</w:t>
      </w:r>
    </w:p>
    <w:p w14:paraId="3D28DD9D" w14:textId="77777777" w:rsidR="00100507" w:rsidRPr="00100507" w:rsidRDefault="00100507" w:rsidP="0010050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  <w:r w:rsidRPr="00100507">
        <w:rPr>
          <w:rFonts w:ascii="Times New Roman" w:hAnsi="Times New Roman"/>
          <w:b/>
          <w:color w:val="C00000"/>
          <w:sz w:val="32"/>
          <w:szCs w:val="32"/>
          <w:lang w:eastAsia="ru-RU"/>
        </w:rPr>
        <w:t>«Учим и учимся для жизни»</w:t>
      </w:r>
    </w:p>
    <w:p w14:paraId="63CAA12E" w14:textId="77777777" w:rsidR="00100507" w:rsidRPr="00100507" w:rsidRDefault="00100507" w:rsidP="0010050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100507">
        <w:rPr>
          <w:rFonts w:ascii="Times New Roman" w:hAnsi="Times New Roman"/>
          <w:b/>
          <w:color w:val="C00000"/>
          <w:sz w:val="32"/>
          <w:szCs w:val="32"/>
        </w:rPr>
        <w:t>в рамках Методического фестиваля «От идеи до результата»</w:t>
      </w:r>
    </w:p>
    <w:p w14:paraId="323D5A41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76BC2D5A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2C24C950" w14:textId="77777777" w:rsidR="00CF6595" w:rsidRPr="00CF6595" w:rsidRDefault="00CF6595" w:rsidP="00CF6595">
      <w:pPr>
        <w:widowControl w:val="0"/>
        <w:tabs>
          <w:tab w:val="left" w:pos="3900"/>
        </w:tabs>
        <w:spacing w:after="0" w:line="240" w:lineRule="auto"/>
        <w:jc w:val="center"/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</w:pPr>
      <w:r w:rsidRPr="00CF6595"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  <w:t>Номинация:</w:t>
      </w:r>
    </w:p>
    <w:p w14:paraId="1A4BC008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6712AEB2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52C4E0EB" w14:textId="77777777" w:rsidR="00CF6595" w:rsidRPr="00CF6595" w:rsidRDefault="00CF6595" w:rsidP="00CF6595">
      <w:pPr>
        <w:widowControl w:val="0"/>
        <w:spacing w:after="0" w:line="240" w:lineRule="auto"/>
        <w:jc w:val="center"/>
        <w:rPr>
          <w:rFonts w:ascii="Times New Roman" w:eastAsia="Arial" w:hAnsi="Times New Roman"/>
          <w:color w:val="002060"/>
          <w:spacing w:val="1"/>
          <w:sz w:val="32"/>
          <w:szCs w:val="32"/>
        </w:rPr>
      </w:pPr>
      <w:r w:rsidRPr="00CF6595">
        <w:rPr>
          <w:rFonts w:ascii="Times New Roman" w:eastAsia="Arial" w:hAnsi="Times New Roman"/>
          <w:color w:val="002060"/>
          <w:spacing w:val="1"/>
          <w:sz w:val="32"/>
          <w:szCs w:val="32"/>
        </w:rPr>
        <w:t>Тема урока/занятия:</w:t>
      </w:r>
    </w:p>
    <w:p w14:paraId="65F573AE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1463D206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547CF4AA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58C2F858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4ABE38F6" w14:textId="77777777" w:rsidR="00CF6595" w:rsidRPr="00CF6595" w:rsidRDefault="00CF6595" w:rsidP="00CF6595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7E9C0BE8" w14:textId="77777777" w:rsidR="00CF6595" w:rsidRPr="00CF6595" w:rsidRDefault="00CF6595" w:rsidP="00CF6595"/>
    <w:p w14:paraId="4381BB9E" w14:textId="77777777" w:rsidR="00CF6595" w:rsidRPr="00CF6595" w:rsidRDefault="00CF6595" w:rsidP="00CF6595"/>
    <w:p w14:paraId="63076B72" w14:textId="77777777" w:rsidR="00CF6595" w:rsidRPr="00CF6595" w:rsidRDefault="00CF6595" w:rsidP="00CF6595"/>
    <w:p w14:paraId="2EB1E675" w14:textId="77777777" w:rsidR="00CF6595" w:rsidRPr="00CF6595" w:rsidRDefault="00CF6595" w:rsidP="00CF6595">
      <w:pPr>
        <w:tabs>
          <w:tab w:val="left" w:pos="5760"/>
        </w:tabs>
      </w:pPr>
      <w:r w:rsidRPr="00CF6595">
        <w:tab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94"/>
      </w:tblGrid>
      <w:tr w:rsidR="00CF6595" w:rsidRPr="00CF6595" w14:paraId="270994F4" w14:textId="77777777" w:rsidTr="0040541D">
        <w:tc>
          <w:tcPr>
            <w:tcW w:w="5210" w:type="dxa"/>
            <w:shd w:val="clear" w:color="auto" w:fill="auto"/>
          </w:tcPr>
          <w:p w14:paraId="79E2DB82" w14:textId="77777777" w:rsidR="00CF6595" w:rsidRPr="00CF6595" w:rsidRDefault="00CF6595" w:rsidP="00CF659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002060"/>
                <w:sz w:val="32"/>
                <w:szCs w:val="32"/>
              </w:rPr>
            </w:pPr>
            <w:r w:rsidRPr="00CF6595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Автор/авторы</w:t>
            </w:r>
            <w:r w:rsidRPr="00CF659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F6595">
              <w:rPr>
                <w:rFonts w:ascii="Times New Roman" w:hAnsi="Times New Roman"/>
                <w:color w:val="002060"/>
                <w:sz w:val="32"/>
                <w:szCs w:val="32"/>
              </w:rPr>
              <w:t>с указанием занимаемой должности(ей), места работы</w:t>
            </w:r>
          </w:p>
          <w:p w14:paraId="0F0C1599" w14:textId="77777777" w:rsidR="00CF6595" w:rsidRPr="00CF6595" w:rsidRDefault="00CF6595" w:rsidP="00CF659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5DA53C5D" w14:textId="77777777" w:rsidR="00CF6595" w:rsidRPr="00CF6595" w:rsidRDefault="00CF6595" w:rsidP="00CF659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5A40DF6" w14:textId="77777777" w:rsidR="00CF6595" w:rsidRPr="00CF6595" w:rsidRDefault="00CF6595" w:rsidP="00CF6595">
      <w:pPr>
        <w:tabs>
          <w:tab w:val="left" w:pos="5760"/>
        </w:tabs>
      </w:pPr>
    </w:p>
    <w:p w14:paraId="71B86E7B" w14:textId="7596526E" w:rsidR="00CF6595" w:rsidRPr="00CF6595" w:rsidRDefault="00CF6595" w:rsidP="00CF6595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  <w:sectPr w:rsidR="00CF6595" w:rsidRPr="00CF6595" w:rsidSect="0090143E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CF6595">
        <w:rPr>
          <w:rFonts w:ascii="Times New Roman" w:hAnsi="Times New Roman"/>
          <w:b/>
          <w:color w:val="002060"/>
          <w:sz w:val="32"/>
          <w:szCs w:val="32"/>
        </w:rPr>
        <w:t>Тобольск, 202</w:t>
      </w:r>
      <w:r w:rsidR="00100507">
        <w:rPr>
          <w:rFonts w:ascii="Times New Roman" w:hAnsi="Times New Roman"/>
          <w:b/>
          <w:color w:val="002060"/>
          <w:sz w:val="32"/>
          <w:szCs w:val="32"/>
        </w:rPr>
        <w:t>5</w:t>
      </w:r>
    </w:p>
    <w:tbl>
      <w:tblPr>
        <w:tblW w:w="0" w:type="auto"/>
        <w:tblInd w:w="10598" w:type="dxa"/>
        <w:tblLook w:val="04A0" w:firstRow="1" w:lastRow="0" w:firstColumn="1" w:lastColumn="0" w:noHBand="0" w:noVBand="1"/>
      </w:tblPr>
      <w:tblGrid>
        <w:gridCol w:w="3972"/>
      </w:tblGrid>
      <w:tr w:rsidR="00CF6595" w:rsidRPr="00CF6595" w14:paraId="52477FD7" w14:textId="77777777" w:rsidTr="0040541D">
        <w:tc>
          <w:tcPr>
            <w:tcW w:w="4188" w:type="dxa"/>
            <w:shd w:val="clear" w:color="auto" w:fill="auto"/>
          </w:tcPr>
          <w:p w14:paraId="4B7355E6" w14:textId="77777777" w:rsidR="00CF6595" w:rsidRPr="00CF6595" w:rsidRDefault="00CF6595" w:rsidP="00CF65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6595"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14:paraId="22B34414" w14:textId="77777777" w:rsidR="00CF6595" w:rsidRPr="00CF6595" w:rsidRDefault="00CF6595" w:rsidP="00CF6595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/>
                <w:b/>
                <w:bCs/>
                <w:color w:val="000000"/>
                <w:spacing w:val="9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bCs/>
                <w:spacing w:val="9"/>
                <w:sz w:val="24"/>
                <w:szCs w:val="24"/>
              </w:rPr>
              <w:t>к Положению о конкурсе методических разработок инновационных уроков/занятий</w:t>
            </w:r>
          </w:p>
        </w:tc>
      </w:tr>
    </w:tbl>
    <w:p w14:paraId="1C004D60" w14:textId="77777777" w:rsidR="00CF6595" w:rsidRPr="00CF6595" w:rsidRDefault="00CF6595" w:rsidP="00CF6595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color w:val="C00000"/>
          <w:spacing w:val="9"/>
          <w:sz w:val="24"/>
          <w:szCs w:val="24"/>
        </w:rPr>
      </w:pPr>
      <w:r w:rsidRPr="00CF6595">
        <w:rPr>
          <w:rFonts w:ascii="Times New Roman" w:eastAsia="Arial" w:hAnsi="Times New Roman"/>
          <w:b/>
          <w:bCs/>
          <w:color w:val="C00000"/>
          <w:spacing w:val="9"/>
          <w:sz w:val="24"/>
          <w:szCs w:val="24"/>
        </w:rPr>
        <w:t>Технологическая карта урока/занятия</w:t>
      </w:r>
    </w:p>
    <w:p w14:paraId="52A50F6D" w14:textId="77777777" w:rsidR="00CF6595" w:rsidRPr="00CF6595" w:rsidRDefault="00CF6595" w:rsidP="00CF6595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color w:val="C00000"/>
          <w:spacing w:val="9"/>
          <w:sz w:val="24"/>
          <w:szCs w:val="24"/>
        </w:rPr>
      </w:pPr>
      <w:r w:rsidRPr="00CF6595">
        <w:rPr>
          <w:rFonts w:ascii="Times New Roman" w:eastAsia="Arial" w:hAnsi="Times New Roman"/>
          <w:b/>
          <w:bCs/>
          <w:color w:val="C00000"/>
          <w:spacing w:val="9"/>
          <w:sz w:val="24"/>
          <w:szCs w:val="24"/>
        </w:rPr>
        <w:t xml:space="preserve"> (для общеобразовательных школ)</w:t>
      </w:r>
    </w:p>
    <w:p w14:paraId="214DA13D" w14:textId="77777777" w:rsidR="00CF6595" w:rsidRPr="00CF6595" w:rsidRDefault="00CF6595" w:rsidP="00CF6595">
      <w:pPr>
        <w:widowControl w:val="0"/>
        <w:numPr>
          <w:ilvl w:val="0"/>
          <w:numId w:val="14"/>
        </w:numPr>
        <w:spacing w:after="0" w:line="360" w:lineRule="auto"/>
        <w:jc w:val="center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  <w:t>Пояснительная записка</w:t>
      </w:r>
    </w:p>
    <w:p w14:paraId="3A2F766E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Образовательная организация:</w:t>
      </w:r>
    </w:p>
    <w:p w14:paraId="49DF288F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Педагог(*и) (фамилия, имя, отчество полностью):</w:t>
      </w:r>
    </w:p>
    <w:p w14:paraId="1123E48C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Предмет:</w:t>
      </w:r>
    </w:p>
    <w:p w14:paraId="2903863C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Класс:</w:t>
      </w:r>
    </w:p>
    <w:p w14:paraId="07416831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0УМК:</w:t>
      </w:r>
    </w:p>
    <w:p w14:paraId="7346E2B5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</w:p>
    <w:p w14:paraId="017441D4" w14:textId="77777777" w:rsidR="00CF6595" w:rsidRPr="00CF6595" w:rsidRDefault="00CF6595" w:rsidP="00CF6595">
      <w:pPr>
        <w:widowControl w:val="0"/>
        <w:numPr>
          <w:ilvl w:val="1"/>
          <w:numId w:val="13"/>
        </w:numPr>
        <w:spacing w:after="0" w:line="360" w:lineRule="auto"/>
        <w:jc w:val="both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  <w:t>Целевой блок:</w:t>
      </w:r>
    </w:p>
    <w:p w14:paraId="640E1018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Тема урока/занятия:</w:t>
      </w:r>
    </w:p>
    <w:p w14:paraId="0A8C5DC3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Место урока/занятия в изучаемой теме:</w:t>
      </w:r>
    </w:p>
    <w:p w14:paraId="45F5B624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Цель урока/занятия:</w:t>
      </w:r>
    </w:p>
    <w:p w14:paraId="7E5954AC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color w:val="000000"/>
          <w:spacing w:val="6"/>
          <w:sz w:val="24"/>
          <w:szCs w:val="24"/>
        </w:rPr>
        <w:t>*</w:t>
      </w: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Обоснование необходимости предметной интеграции:</w:t>
      </w:r>
    </w:p>
    <w:p w14:paraId="44124345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Планируемые результаты:</w:t>
      </w:r>
    </w:p>
    <w:p w14:paraId="0BAB806B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- предметные</w:t>
      </w:r>
    </w:p>
    <w:p w14:paraId="4D6A2DE3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- метапредметные</w:t>
      </w:r>
    </w:p>
    <w:p w14:paraId="7D6F2CF6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- личностные</w:t>
      </w:r>
    </w:p>
    <w:p w14:paraId="2D1CCEDB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</w:p>
    <w:p w14:paraId="45387A34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  <w:t>1.2. Инструментальный блок:</w:t>
      </w:r>
    </w:p>
    <w:p w14:paraId="22B50425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Задачи:</w:t>
      </w:r>
    </w:p>
    <w:p w14:paraId="156CBE76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Тип урока/занятия:</w:t>
      </w:r>
    </w:p>
    <w:p w14:paraId="07D35F21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Форма урока/занятия:</w:t>
      </w:r>
    </w:p>
    <w:p w14:paraId="52F5398C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Место проведения урока/занятия (если проводится вне предметного кабинета):</w:t>
      </w:r>
    </w:p>
    <w:p w14:paraId="24AD916B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Учебно-методическое и материально-техническое обеспечение:</w:t>
      </w:r>
    </w:p>
    <w:p w14:paraId="31B07C61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Применяемые цифровые образовательные ресурсы:</w:t>
      </w:r>
    </w:p>
    <w:p w14:paraId="5AA06C27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</w:p>
    <w:p w14:paraId="576208FB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  <w:t>1.3. Организационно-деятельностный блок:</w:t>
      </w:r>
    </w:p>
    <w:p w14:paraId="66FF65D7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Применяемая(ые) технология(и):</w:t>
      </w:r>
    </w:p>
    <w:p w14:paraId="6EF2CF15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Основные понятия:</w:t>
      </w:r>
    </w:p>
    <w:p w14:paraId="73FF3AA2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Межпредметные связи:</w:t>
      </w:r>
    </w:p>
    <w:p w14:paraId="2179492C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color w:val="000000"/>
          <w:spacing w:val="6"/>
          <w:sz w:val="24"/>
          <w:szCs w:val="24"/>
        </w:rPr>
        <w:t>*</w:t>
      </w: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Порядок распределения ролей в педагогической команде:</w:t>
      </w:r>
    </w:p>
    <w:p w14:paraId="44F8DB40" w14:textId="77777777" w:rsidR="00CF6595" w:rsidRPr="00CF6595" w:rsidRDefault="00CF6595" w:rsidP="00CF6595">
      <w:pPr>
        <w:widowControl w:val="0"/>
        <w:numPr>
          <w:ilvl w:val="0"/>
          <w:numId w:val="13"/>
        </w:numPr>
        <w:spacing w:after="0" w:line="240" w:lineRule="auto"/>
        <w:jc w:val="center"/>
        <w:rPr>
          <w:rFonts w:ascii="Times New Roman" w:eastAsia="Arial" w:hAnsi="Times New Roman"/>
          <w:b/>
          <w:i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  <w:t>Ход урока/занятия</w:t>
      </w:r>
    </w:p>
    <w:p w14:paraId="19FFFDEB" w14:textId="77777777" w:rsidR="00CF6595" w:rsidRPr="00CF6595" w:rsidRDefault="00CF6595" w:rsidP="00CF6595">
      <w:pPr>
        <w:widowControl w:val="0"/>
        <w:spacing w:after="0" w:line="240" w:lineRule="auto"/>
        <w:ind w:left="408"/>
        <w:jc w:val="both"/>
        <w:rPr>
          <w:rFonts w:ascii="Times New Roman" w:eastAsia="Arial" w:hAnsi="Times New Roman"/>
          <w:b/>
          <w:i/>
          <w:spacing w:val="6"/>
          <w:sz w:val="24"/>
          <w:szCs w:val="24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669"/>
        <w:gridCol w:w="1478"/>
        <w:gridCol w:w="1375"/>
        <w:gridCol w:w="1664"/>
        <w:gridCol w:w="1895"/>
        <w:gridCol w:w="1473"/>
        <w:gridCol w:w="1665"/>
        <w:gridCol w:w="1693"/>
        <w:gridCol w:w="1646"/>
      </w:tblGrid>
      <w:tr w:rsidR="00CF6595" w:rsidRPr="00CF6595" w14:paraId="4E5C069C" w14:textId="77777777" w:rsidTr="0040541D">
        <w:trPr>
          <w:jc w:val="center"/>
        </w:trPr>
        <w:tc>
          <w:tcPr>
            <w:tcW w:w="691" w:type="dxa"/>
            <w:vMerge w:val="restart"/>
            <w:shd w:val="clear" w:color="auto" w:fill="auto"/>
          </w:tcPr>
          <w:p w14:paraId="0CBCE7C8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1637" w:type="dxa"/>
            <w:vMerge w:val="restart"/>
            <w:shd w:val="clear" w:color="auto" w:fill="auto"/>
          </w:tcPr>
          <w:p w14:paraId="46149B1A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Образовательная задача </w:t>
            </w:r>
          </w:p>
          <w:p w14:paraId="1F8F1E2C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>(по этапам урока/занятия)</w:t>
            </w:r>
          </w:p>
        </w:tc>
        <w:tc>
          <w:tcPr>
            <w:tcW w:w="1450" w:type="dxa"/>
            <w:vMerge w:val="restart"/>
            <w:shd w:val="clear" w:color="auto" w:fill="auto"/>
          </w:tcPr>
          <w:p w14:paraId="50853CC6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Виды работы, формы, методы, приемы </w:t>
            </w:r>
          </w:p>
          <w:p w14:paraId="22795A03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>(по этапам урока/занятия)</w:t>
            </w:r>
          </w:p>
        </w:tc>
        <w:tc>
          <w:tcPr>
            <w:tcW w:w="6285" w:type="dxa"/>
            <w:gridSpan w:val="4"/>
            <w:shd w:val="clear" w:color="auto" w:fill="auto"/>
          </w:tcPr>
          <w:p w14:paraId="247EF604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педагогического взаимодействия </w:t>
            </w:r>
          </w:p>
          <w:p w14:paraId="35B0B186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>(по этапам урока/занятия)</w:t>
            </w:r>
          </w:p>
        </w:tc>
        <w:tc>
          <w:tcPr>
            <w:tcW w:w="1450" w:type="dxa"/>
            <w:vMerge w:val="restart"/>
            <w:shd w:val="clear" w:color="auto" w:fill="auto"/>
          </w:tcPr>
          <w:p w14:paraId="569732C0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>Виды деятельности, направленные на формирование функциональной грамотности по этапам урока/занятия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182DE20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Прогнозируемый результат</w:t>
            </w:r>
          </w:p>
          <w:p w14:paraId="14901418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 этапам урока/занятия)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765FA579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воспитательного компонента по этапам урока/занятия</w:t>
            </w:r>
          </w:p>
        </w:tc>
      </w:tr>
      <w:tr w:rsidR="00CF6595" w:rsidRPr="00CF6595" w14:paraId="41C43B70" w14:textId="77777777" w:rsidTr="0040541D">
        <w:trPr>
          <w:jc w:val="center"/>
        </w:trPr>
        <w:tc>
          <w:tcPr>
            <w:tcW w:w="691" w:type="dxa"/>
            <w:vMerge/>
            <w:shd w:val="clear" w:color="auto" w:fill="auto"/>
          </w:tcPr>
          <w:p w14:paraId="3B766344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14:paraId="47CB0450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14:paraId="52715E62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623EAFF7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 учителя/</w:t>
            </w:r>
          </w:p>
          <w:p w14:paraId="19F172D2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>учителей</w:t>
            </w:r>
          </w:p>
        </w:tc>
        <w:tc>
          <w:tcPr>
            <w:tcW w:w="4935" w:type="dxa"/>
            <w:gridSpan w:val="3"/>
            <w:shd w:val="clear" w:color="auto" w:fill="auto"/>
          </w:tcPr>
          <w:p w14:paraId="5ECE9ED4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1450" w:type="dxa"/>
            <w:vMerge/>
            <w:shd w:val="clear" w:color="auto" w:fill="auto"/>
          </w:tcPr>
          <w:p w14:paraId="37B0223A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7B1DE488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44D530F7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595" w:rsidRPr="00CF6595" w14:paraId="1FD360C0" w14:textId="77777777" w:rsidTr="0040541D">
        <w:trPr>
          <w:jc w:val="center"/>
        </w:trPr>
        <w:tc>
          <w:tcPr>
            <w:tcW w:w="691" w:type="dxa"/>
            <w:vMerge/>
            <w:shd w:val="clear" w:color="auto" w:fill="auto"/>
          </w:tcPr>
          <w:p w14:paraId="20290B03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14:paraId="619824F7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14:paraId="24CEFE62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3401C999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439FBDCF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познавательная</w:t>
            </w:r>
          </w:p>
        </w:tc>
        <w:tc>
          <w:tcPr>
            <w:tcW w:w="1858" w:type="dxa"/>
            <w:shd w:val="clear" w:color="auto" w:fill="auto"/>
          </w:tcPr>
          <w:p w14:paraId="6241961F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коммуникативная</w:t>
            </w:r>
          </w:p>
        </w:tc>
        <w:tc>
          <w:tcPr>
            <w:tcW w:w="1445" w:type="dxa"/>
            <w:shd w:val="clear" w:color="auto" w:fill="auto"/>
          </w:tcPr>
          <w:p w14:paraId="092920FF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F65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регулятивная</w:t>
            </w:r>
          </w:p>
        </w:tc>
        <w:tc>
          <w:tcPr>
            <w:tcW w:w="1450" w:type="dxa"/>
            <w:vMerge/>
            <w:shd w:val="clear" w:color="auto" w:fill="auto"/>
          </w:tcPr>
          <w:p w14:paraId="09E3822C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780599EA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9EE8E3D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F6595" w:rsidRPr="00CF6595" w14:paraId="56DFB2A4" w14:textId="77777777" w:rsidTr="0040541D">
        <w:trPr>
          <w:jc w:val="center"/>
        </w:trPr>
        <w:tc>
          <w:tcPr>
            <w:tcW w:w="691" w:type="dxa"/>
            <w:shd w:val="clear" w:color="auto" w:fill="auto"/>
          </w:tcPr>
          <w:p w14:paraId="0B336E22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14:paraId="4F14D3A9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14:paraId="6D08D4E8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350" w:type="dxa"/>
            <w:shd w:val="clear" w:color="auto" w:fill="auto"/>
          </w:tcPr>
          <w:p w14:paraId="06DCB24F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5BB13513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14:paraId="384DF278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14:paraId="215BB3E5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14:paraId="56112AE9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60" w:type="dxa"/>
            <w:shd w:val="clear" w:color="auto" w:fill="auto"/>
          </w:tcPr>
          <w:p w14:paraId="6BA81ADD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14:paraId="2B1B718B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14:paraId="5ED532EA" w14:textId="77777777" w:rsidR="00CF6595" w:rsidRPr="00CF6595" w:rsidRDefault="00CF6595" w:rsidP="00CF6595">
      <w:pPr>
        <w:tabs>
          <w:tab w:val="left" w:pos="720"/>
          <w:tab w:val="left" w:pos="900"/>
        </w:tabs>
        <w:spacing w:after="0" w:line="240" w:lineRule="auto"/>
        <w:ind w:left="408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340F2615" w14:textId="77777777" w:rsidR="00CF6595" w:rsidRPr="00CF6595" w:rsidRDefault="00CF6595" w:rsidP="00CF6595">
      <w:pPr>
        <w:numPr>
          <w:ilvl w:val="0"/>
          <w:numId w:val="13"/>
        </w:numPr>
        <w:tabs>
          <w:tab w:val="left" w:pos="720"/>
          <w:tab w:val="left" w:pos="900"/>
        </w:tabs>
        <w:spacing w:after="0" w:line="36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F6595">
        <w:rPr>
          <w:rFonts w:ascii="Times New Roman" w:hAnsi="Times New Roman"/>
          <w:b/>
          <w:i/>
          <w:sz w:val="24"/>
          <w:szCs w:val="24"/>
          <w:lang w:eastAsia="ru-RU"/>
        </w:rPr>
        <w:t>Список литературы, источников, ресурсов в сети Интернет</w:t>
      </w:r>
    </w:p>
    <w:p w14:paraId="4434BCC2" w14:textId="77777777" w:rsidR="00CF6595" w:rsidRPr="00CF6595" w:rsidRDefault="00CF6595" w:rsidP="00CF6595">
      <w:pPr>
        <w:numPr>
          <w:ilvl w:val="1"/>
          <w:numId w:val="13"/>
        </w:numPr>
        <w:tabs>
          <w:tab w:val="left" w:pos="720"/>
          <w:tab w:val="left" w:pos="900"/>
        </w:tabs>
        <w:spacing w:after="0" w:line="36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F6595">
        <w:rPr>
          <w:rFonts w:ascii="Times New Roman" w:hAnsi="Times New Roman"/>
          <w:b/>
          <w:i/>
          <w:sz w:val="24"/>
          <w:szCs w:val="24"/>
          <w:lang w:eastAsia="ru-RU"/>
        </w:rPr>
        <w:t>Для учителя:</w:t>
      </w:r>
    </w:p>
    <w:p w14:paraId="363A431B" w14:textId="77777777" w:rsidR="00CF6595" w:rsidRPr="00CF6595" w:rsidRDefault="00CF6595" w:rsidP="00CF6595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42D3A79" w14:textId="77777777" w:rsidR="00CF6595" w:rsidRPr="00CF6595" w:rsidRDefault="00CF6595" w:rsidP="00CF6595">
      <w:pPr>
        <w:numPr>
          <w:ilvl w:val="1"/>
          <w:numId w:val="13"/>
        </w:numPr>
        <w:tabs>
          <w:tab w:val="left" w:pos="720"/>
          <w:tab w:val="left" w:pos="900"/>
        </w:tabs>
        <w:spacing w:after="0" w:line="36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F6595">
        <w:rPr>
          <w:rFonts w:ascii="Times New Roman" w:hAnsi="Times New Roman"/>
          <w:b/>
          <w:i/>
          <w:sz w:val="24"/>
          <w:szCs w:val="24"/>
          <w:lang w:eastAsia="ru-RU"/>
        </w:rPr>
        <w:t>Для учащихся:</w:t>
      </w:r>
    </w:p>
    <w:p w14:paraId="062921BB" w14:textId="77777777" w:rsidR="00CF6595" w:rsidRPr="00CF6595" w:rsidRDefault="00CF6595" w:rsidP="00CF6595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color w:val="000000"/>
          <w:spacing w:val="9"/>
          <w:sz w:val="28"/>
          <w:szCs w:val="28"/>
        </w:rPr>
      </w:pPr>
    </w:p>
    <w:p w14:paraId="72FFBA74" w14:textId="76300D4B" w:rsid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1"/>
          <w:sz w:val="24"/>
          <w:szCs w:val="24"/>
        </w:rPr>
        <w:t xml:space="preserve">* </w:t>
      </w:r>
      <w:r w:rsidRPr="00CF6595"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  <w:t xml:space="preserve"> в случае предоставления материала командой педагогов. Обратите внимание на то, что в разделе 2 («Ход урока/занятия») реализация роли каждого участника педагогической команды должна прослеживаться.</w:t>
      </w:r>
    </w:p>
    <w:p w14:paraId="2C7AF7B9" w14:textId="047E4941" w:rsidR="0090143E" w:rsidRDefault="0090143E" w:rsidP="00CF6595">
      <w:pPr>
        <w:widowControl w:val="0"/>
        <w:spacing w:after="0" w:line="36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</w:p>
    <w:p w14:paraId="7BCCFC4E" w14:textId="77777777" w:rsidR="0090143E" w:rsidRPr="00CF6595" w:rsidRDefault="0090143E" w:rsidP="00CF6595">
      <w:pPr>
        <w:widowControl w:val="0"/>
        <w:spacing w:after="0" w:line="36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</w:p>
    <w:tbl>
      <w:tblPr>
        <w:tblW w:w="0" w:type="auto"/>
        <w:tblInd w:w="10598" w:type="dxa"/>
        <w:tblLook w:val="04A0" w:firstRow="1" w:lastRow="0" w:firstColumn="1" w:lastColumn="0" w:noHBand="0" w:noVBand="1"/>
      </w:tblPr>
      <w:tblGrid>
        <w:gridCol w:w="3972"/>
      </w:tblGrid>
      <w:tr w:rsidR="00CF6595" w:rsidRPr="00CF6595" w14:paraId="5251BE99" w14:textId="77777777" w:rsidTr="0040541D">
        <w:tc>
          <w:tcPr>
            <w:tcW w:w="4188" w:type="dxa"/>
            <w:shd w:val="clear" w:color="auto" w:fill="auto"/>
          </w:tcPr>
          <w:p w14:paraId="57A0E4D5" w14:textId="77777777" w:rsidR="00CF6595" w:rsidRPr="00CF6595" w:rsidRDefault="00CF6595" w:rsidP="00CF65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6595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14:paraId="5277A069" w14:textId="77777777" w:rsidR="00CF6595" w:rsidRPr="00CF6595" w:rsidRDefault="00CF6595" w:rsidP="00CF6595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/>
                <w:b/>
                <w:bCs/>
                <w:color w:val="C00000"/>
                <w:spacing w:val="9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bCs/>
                <w:spacing w:val="9"/>
                <w:sz w:val="24"/>
                <w:szCs w:val="24"/>
              </w:rPr>
              <w:t>к Положению о конкурсе методических разработок инновационных уроков/занятий</w:t>
            </w:r>
          </w:p>
        </w:tc>
      </w:tr>
    </w:tbl>
    <w:p w14:paraId="2509E759" w14:textId="77777777" w:rsidR="00CF6595" w:rsidRPr="00CF6595" w:rsidRDefault="00CF6595" w:rsidP="00CF6595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color w:val="C00000"/>
          <w:spacing w:val="9"/>
          <w:sz w:val="24"/>
          <w:szCs w:val="24"/>
        </w:rPr>
      </w:pPr>
      <w:r w:rsidRPr="00CF6595">
        <w:rPr>
          <w:rFonts w:ascii="Times New Roman" w:eastAsia="Arial" w:hAnsi="Times New Roman"/>
          <w:b/>
          <w:bCs/>
          <w:color w:val="C00000"/>
          <w:spacing w:val="9"/>
          <w:sz w:val="24"/>
          <w:szCs w:val="24"/>
        </w:rPr>
        <w:t>Технологическая карта занятия</w:t>
      </w:r>
    </w:p>
    <w:p w14:paraId="07FD0D2A" w14:textId="77777777" w:rsidR="00CF6595" w:rsidRPr="00CF6595" w:rsidRDefault="00CF6595" w:rsidP="00CF6595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bCs/>
          <w:color w:val="C00000"/>
          <w:spacing w:val="9"/>
          <w:sz w:val="24"/>
          <w:szCs w:val="24"/>
        </w:rPr>
      </w:pPr>
      <w:r w:rsidRPr="00CF6595">
        <w:rPr>
          <w:rFonts w:ascii="Times New Roman" w:eastAsia="Arial" w:hAnsi="Times New Roman"/>
          <w:b/>
          <w:bCs/>
          <w:color w:val="C00000"/>
          <w:spacing w:val="9"/>
          <w:sz w:val="24"/>
          <w:szCs w:val="24"/>
        </w:rPr>
        <w:t xml:space="preserve"> (для дошкольных образовательных организаций)</w:t>
      </w:r>
    </w:p>
    <w:p w14:paraId="11EEB0D8" w14:textId="77777777" w:rsidR="00CF6595" w:rsidRPr="00CF6595" w:rsidRDefault="00CF6595" w:rsidP="00CF6595">
      <w:pPr>
        <w:widowControl w:val="0"/>
        <w:spacing w:after="0" w:line="360" w:lineRule="auto"/>
        <w:jc w:val="center"/>
        <w:rPr>
          <w:rFonts w:ascii="Times New Roman" w:eastAsia="Arial" w:hAnsi="Times New Roman"/>
          <w:b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color w:val="000000"/>
          <w:spacing w:val="6"/>
          <w:sz w:val="24"/>
          <w:szCs w:val="24"/>
        </w:rPr>
        <w:t>1.Пояснительная записка</w:t>
      </w:r>
    </w:p>
    <w:p w14:paraId="0D0304DF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Образовательная организация:</w:t>
      </w:r>
    </w:p>
    <w:p w14:paraId="47DE8D8B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Педагог(*и) (фамилия, имя, отчество полностью):</w:t>
      </w:r>
    </w:p>
    <w:p w14:paraId="3FE8DF9E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Тема занятия:</w:t>
      </w:r>
    </w:p>
    <w:p w14:paraId="63D78D3C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Возрастная группа воспитанников:</w:t>
      </w:r>
    </w:p>
    <w:p w14:paraId="5F5212A8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</w:p>
    <w:p w14:paraId="6AA2AB65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  <w:t>1.1. Целевой блок:</w:t>
      </w:r>
    </w:p>
    <w:p w14:paraId="7D961EE6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Тема занятия:</w:t>
      </w:r>
    </w:p>
    <w:p w14:paraId="032C5C43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Цель занятия/:</w:t>
      </w:r>
    </w:p>
    <w:p w14:paraId="57DC2FCF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Планируемые результаты:</w:t>
      </w:r>
    </w:p>
    <w:p w14:paraId="3522FE41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</w:p>
    <w:p w14:paraId="1A80DD3B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  <w:t>1.2. Инструментальный блок:</w:t>
      </w:r>
    </w:p>
    <w:p w14:paraId="5CB3DD33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Задачи:</w:t>
      </w:r>
    </w:p>
    <w:p w14:paraId="7B39D347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Форма занятия:</w:t>
      </w:r>
    </w:p>
    <w:p w14:paraId="746B3E41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Место проведения занятия:</w:t>
      </w:r>
    </w:p>
    <w:p w14:paraId="5140405E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Учебно-методическое и материально-техническое обеспечение:</w:t>
      </w:r>
    </w:p>
    <w:p w14:paraId="28F240A0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</w:p>
    <w:p w14:paraId="70A5F1DE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  <w:t>1.3. Организационно-деятельностный блок:</w:t>
      </w:r>
    </w:p>
    <w:p w14:paraId="293CD73F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Применяемая(ые) технология(и):</w:t>
      </w:r>
    </w:p>
    <w:p w14:paraId="1E1A60A2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Основные понятия:</w:t>
      </w:r>
    </w:p>
    <w:p w14:paraId="74F9EB09" w14:textId="77777777" w:rsidR="00CF6595" w:rsidRPr="00CF6595" w:rsidRDefault="00CF6595" w:rsidP="00CF6595">
      <w:pPr>
        <w:widowControl w:val="0"/>
        <w:spacing w:after="0"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6"/>
          <w:sz w:val="24"/>
          <w:szCs w:val="24"/>
        </w:rPr>
        <w:t>*Порядок распределения ролей в педагогической команде:</w:t>
      </w:r>
    </w:p>
    <w:p w14:paraId="32BA9D59" w14:textId="77777777" w:rsidR="00CF6595" w:rsidRPr="00CF6595" w:rsidRDefault="00CF6595" w:rsidP="00CF6595">
      <w:pPr>
        <w:tabs>
          <w:tab w:val="left" w:pos="720"/>
          <w:tab w:val="left" w:pos="900"/>
        </w:tabs>
        <w:spacing w:after="0" w:line="36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F6595">
        <w:rPr>
          <w:rFonts w:ascii="Times New Roman" w:hAnsi="Times New Roman"/>
          <w:b/>
          <w:sz w:val="24"/>
          <w:szCs w:val="24"/>
          <w:lang w:eastAsia="ru-RU"/>
        </w:rPr>
        <w:t>2.Ход занятия</w:t>
      </w:r>
    </w:p>
    <w:p w14:paraId="3C333A85" w14:textId="77777777" w:rsidR="00CF6595" w:rsidRPr="00CF6595" w:rsidRDefault="00CF6595" w:rsidP="00CF6595">
      <w:pPr>
        <w:tabs>
          <w:tab w:val="left" w:pos="720"/>
          <w:tab w:val="left" w:pos="900"/>
        </w:tabs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7"/>
        <w:gridCol w:w="2376"/>
        <w:gridCol w:w="2376"/>
        <w:gridCol w:w="2376"/>
        <w:gridCol w:w="1695"/>
        <w:gridCol w:w="1313"/>
        <w:gridCol w:w="213"/>
        <w:gridCol w:w="2394"/>
      </w:tblGrid>
      <w:tr w:rsidR="00CF6595" w:rsidRPr="00CF6595" w14:paraId="5FB9008D" w14:textId="77777777" w:rsidTr="0040541D">
        <w:trPr>
          <w:trHeight w:hRule="exact" w:val="1746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8DC55" w14:textId="77777777" w:rsidR="00CF6595" w:rsidRPr="00CF6595" w:rsidRDefault="00CF6595" w:rsidP="00CF659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Этап</w:t>
            </w:r>
          </w:p>
          <w:p w14:paraId="30095E74" w14:textId="77777777" w:rsidR="00CF6595" w:rsidRPr="00CF6595" w:rsidRDefault="00CF6595" w:rsidP="00CF659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занятия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95D1B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595">
              <w:rPr>
                <w:rFonts w:ascii="Times New Roman" w:hAnsi="Times New Roman"/>
                <w:sz w:val="24"/>
                <w:szCs w:val="24"/>
                <w:lang w:eastAsia="ru-RU"/>
              </w:rPr>
              <w:t>Поэтапные задачи</w:t>
            </w:r>
          </w:p>
          <w:p w14:paraId="34F5D443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CE721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5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работы, формы, методы, приемы </w:t>
            </w:r>
          </w:p>
          <w:p w14:paraId="169BC032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595">
              <w:rPr>
                <w:rFonts w:ascii="Times New Roman" w:hAnsi="Times New Roman"/>
                <w:sz w:val="24"/>
                <w:szCs w:val="24"/>
                <w:lang w:eastAsia="ru-RU"/>
              </w:rPr>
              <w:t>(по этапам занятия)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90485" w14:textId="77777777" w:rsidR="00CF6595" w:rsidRPr="00CF6595" w:rsidRDefault="00CF6595" w:rsidP="00CF659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Содержание и деятельность воспитателя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F51A8" w14:textId="77777777" w:rsidR="00CF6595" w:rsidRPr="00CF6595" w:rsidRDefault="00CF6595" w:rsidP="00CF659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Деятельность</w:t>
            </w:r>
          </w:p>
          <w:p w14:paraId="2B0C973D" w14:textId="77777777" w:rsidR="00CF6595" w:rsidRPr="00CF6595" w:rsidRDefault="00CF6595" w:rsidP="00CF659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воспитанников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2C6B8" w14:textId="77777777" w:rsidR="00CF6595" w:rsidRPr="00CF6595" w:rsidRDefault="00CF6595" w:rsidP="00CF659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Планируемые результаты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E4639" w14:textId="77777777" w:rsidR="00CF6595" w:rsidRPr="00CF6595" w:rsidRDefault="00CF6595" w:rsidP="00CF659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pacing w:val="6"/>
                <w:sz w:val="24"/>
                <w:szCs w:val="24"/>
              </w:rPr>
            </w:pPr>
            <w:r w:rsidRPr="00CF6595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Контроль результатов деятельности</w:t>
            </w:r>
          </w:p>
        </w:tc>
      </w:tr>
      <w:tr w:rsidR="00CF6595" w:rsidRPr="00CF6595" w14:paraId="62ED94E2" w14:textId="77777777" w:rsidTr="0040541D">
        <w:trPr>
          <w:trHeight w:hRule="exact" w:val="360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70733" w14:textId="77777777" w:rsidR="00CF6595" w:rsidRPr="00CF6595" w:rsidRDefault="00CF6595" w:rsidP="00CF6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C1189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97EBA" w14:textId="77777777" w:rsidR="00CF6595" w:rsidRPr="00CF6595" w:rsidRDefault="00CF6595" w:rsidP="00CF65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F63C3" w14:textId="77777777" w:rsidR="00CF6595" w:rsidRPr="00CF6595" w:rsidRDefault="00CF6595" w:rsidP="00CF6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3008B" w14:textId="77777777" w:rsidR="00CF6595" w:rsidRPr="00CF6595" w:rsidRDefault="00CF6595" w:rsidP="00CF6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879AA" w14:textId="77777777" w:rsidR="00CF6595" w:rsidRPr="00CF6595" w:rsidRDefault="00CF6595" w:rsidP="00CF6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C025D4" w14:textId="77777777" w:rsidR="00CF6595" w:rsidRPr="00CF6595" w:rsidRDefault="00CF6595" w:rsidP="00CF6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82342" w14:textId="77777777" w:rsidR="00CF6595" w:rsidRPr="00CF6595" w:rsidRDefault="00CF6595" w:rsidP="00CF6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759052" w14:textId="77777777" w:rsidR="00CF6595" w:rsidRPr="00CF6595" w:rsidRDefault="00CF6595" w:rsidP="00CF659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C2E7B0B" w14:textId="77777777" w:rsidR="00CF6595" w:rsidRPr="00CF6595" w:rsidRDefault="00CF6595" w:rsidP="00CF6595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F6595">
        <w:rPr>
          <w:rFonts w:ascii="Times New Roman" w:hAnsi="Times New Roman"/>
          <w:b/>
          <w:sz w:val="24"/>
          <w:szCs w:val="24"/>
          <w:lang w:eastAsia="ru-RU"/>
        </w:rPr>
        <w:t>3.Список литературы, источников, ресурсов в сети Интернет</w:t>
      </w:r>
    </w:p>
    <w:p w14:paraId="4E334C5B" w14:textId="77777777" w:rsidR="00CF6595" w:rsidRPr="00CF6595" w:rsidRDefault="00CF6595" w:rsidP="00CF6595">
      <w:pPr>
        <w:numPr>
          <w:ilvl w:val="1"/>
          <w:numId w:val="13"/>
        </w:numPr>
        <w:tabs>
          <w:tab w:val="left" w:pos="720"/>
          <w:tab w:val="left" w:pos="900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F6595">
        <w:rPr>
          <w:rFonts w:ascii="Times New Roman" w:hAnsi="Times New Roman"/>
          <w:b/>
          <w:sz w:val="24"/>
          <w:szCs w:val="24"/>
          <w:lang w:eastAsia="ru-RU"/>
        </w:rPr>
        <w:t>Для педагога:</w:t>
      </w:r>
    </w:p>
    <w:p w14:paraId="21052689" w14:textId="77777777" w:rsidR="00CF6595" w:rsidRPr="00CF6595" w:rsidRDefault="00CF6595" w:rsidP="00CF6595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DE02F8F" w14:textId="777AF86C" w:rsidR="00CF6595" w:rsidRPr="000C5674" w:rsidRDefault="00CF6595" w:rsidP="000C5674">
      <w:pPr>
        <w:numPr>
          <w:ilvl w:val="1"/>
          <w:numId w:val="13"/>
        </w:numPr>
        <w:tabs>
          <w:tab w:val="left" w:pos="720"/>
          <w:tab w:val="left" w:pos="900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F6595">
        <w:rPr>
          <w:rFonts w:ascii="Times New Roman" w:hAnsi="Times New Roman"/>
          <w:b/>
          <w:sz w:val="24"/>
          <w:szCs w:val="24"/>
          <w:lang w:eastAsia="ru-RU"/>
        </w:rPr>
        <w:t>Для родителей:</w:t>
      </w:r>
    </w:p>
    <w:p w14:paraId="1C8D6D00" w14:textId="77777777" w:rsidR="00CF6595" w:rsidRPr="00CF6595" w:rsidRDefault="00CF6595" w:rsidP="00CF6595">
      <w:pPr>
        <w:widowControl w:val="0"/>
        <w:spacing w:after="0" w:line="36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  <w:r w:rsidRPr="00CF6595">
        <w:rPr>
          <w:rFonts w:ascii="Times New Roman" w:eastAsia="Arial" w:hAnsi="Times New Roman"/>
          <w:color w:val="000000"/>
          <w:spacing w:val="1"/>
          <w:sz w:val="24"/>
          <w:szCs w:val="24"/>
        </w:rPr>
        <w:t xml:space="preserve">* </w:t>
      </w:r>
      <w:r w:rsidRPr="00CF6595"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  <w:t xml:space="preserve"> в случае предоставления материала командой педагогов. Обратите внимание на то, что в разделе 2 («Ход урока/занятия») реализация роли каждого участника педагогической команды должна прослеживаться.</w:t>
      </w:r>
    </w:p>
    <w:p w14:paraId="711D6EEE" w14:textId="77777777" w:rsidR="00CF6595" w:rsidRPr="00CF6595" w:rsidRDefault="00CF6595" w:rsidP="00CF6595">
      <w:pPr>
        <w:widowControl w:val="0"/>
        <w:spacing w:after="0" w:line="240" w:lineRule="auto"/>
        <w:jc w:val="center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tbl>
      <w:tblPr>
        <w:tblW w:w="0" w:type="auto"/>
        <w:tblInd w:w="10031" w:type="dxa"/>
        <w:tblLook w:val="04A0" w:firstRow="1" w:lastRow="0" w:firstColumn="1" w:lastColumn="0" w:noHBand="0" w:noVBand="1"/>
      </w:tblPr>
      <w:tblGrid>
        <w:gridCol w:w="4539"/>
      </w:tblGrid>
      <w:tr w:rsidR="00CF6595" w:rsidRPr="00CF6595" w14:paraId="74C7F12B" w14:textId="77777777" w:rsidTr="0090143E">
        <w:tc>
          <w:tcPr>
            <w:tcW w:w="4539" w:type="dxa"/>
            <w:shd w:val="clear" w:color="auto" w:fill="auto"/>
          </w:tcPr>
          <w:p w14:paraId="52D46198" w14:textId="77777777" w:rsidR="00CF6595" w:rsidRPr="00CF6595" w:rsidRDefault="00CF6595" w:rsidP="00CF65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6595">
              <w:rPr>
                <w:rFonts w:ascii="Times New Roman" w:hAnsi="Times New Roman"/>
                <w:sz w:val="24"/>
                <w:szCs w:val="24"/>
              </w:rPr>
              <w:t>Приложение 5</w:t>
            </w:r>
          </w:p>
          <w:p w14:paraId="38B0E181" w14:textId="77777777" w:rsidR="00CF6595" w:rsidRPr="00CF6595" w:rsidRDefault="00CF6595" w:rsidP="00CF65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595">
              <w:rPr>
                <w:rFonts w:ascii="Times New Roman" w:hAnsi="Times New Roman"/>
                <w:sz w:val="24"/>
                <w:szCs w:val="24"/>
              </w:rPr>
              <w:t>к Положению о конкурсе методических разработок инновационных уроков/занятий</w:t>
            </w:r>
            <w:r w:rsidRPr="00CF65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</w:tbl>
    <w:p w14:paraId="7130B34B" w14:textId="43993814" w:rsidR="00CF6595" w:rsidRPr="00CF6595" w:rsidRDefault="00CF6595" w:rsidP="00CF65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F6595">
        <w:rPr>
          <w:rFonts w:ascii="Times New Roman" w:hAnsi="Times New Roman"/>
          <w:b/>
          <w:sz w:val="24"/>
          <w:szCs w:val="24"/>
          <w:lang w:eastAsia="ru-RU"/>
        </w:rPr>
        <w:t>Критерии оценивания конкурсных работ</w:t>
      </w:r>
    </w:p>
    <w:p w14:paraId="745B34C9" w14:textId="4DBBB271" w:rsidR="00CF6595" w:rsidRDefault="00CF6595" w:rsidP="00CF659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1056"/>
        <w:gridCol w:w="3261"/>
      </w:tblGrid>
      <w:tr w:rsidR="00100507" w:rsidRPr="00100507" w14:paraId="127EEEF8" w14:textId="77777777" w:rsidTr="005F2C20">
        <w:trPr>
          <w:trHeight w:hRule="exact"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84AFB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№</w:t>
            </w:r>
          </w:p>
          <w:p w14:paraId="15A136C9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F67F4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Критерий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3D88E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Количество</w:t>
            </w:r>
          </w:p>
          <w:p w14:paraId="14977C0E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баллов</w:t>
            </w:r>
          </w:p>
        </w:tc>
      </w:tr>
      <w:tr w:rsidR="00100507" w:rsidRPr="00100507" w14:paraId="5AE09797" w14:textId="77777777" w:rsidTr="005F2C20">
        <w:trPr>
          <w:trHeight w:hRule="exact"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5751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C933F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Постановка цели (научность, реалистичность, направленность на результат)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9A30A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0507" w:rsidRPr="00100507" w14:paraId="451ADC8A" w14:textId="77777777" w:rsidTr="005F2C20">
        <w:trPr>
          <w:trHeight w:hRule="exact"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45757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79C7E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r w:rsidRPr="00100507">
              <w:rPr>
                <w:rFonts w:ascii="Times New Roman" w:hAnsi="Times New Roman"/>
                <w:sz w:val="24"/>
                <w:szCs w:val="24"/>
              </w:rPr>
              <w:t>Соответствие содержания, применяемых технологий поставленным целям и задачам, возрастным особенностям обучающихся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B593B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00507" w:rsidRPr="00100507" w14:paraId="7AB5FF50" w14:textId="77777777" w:rsidTr="005F2C20">
        <w:trPr>
          <w:trHeight w:hRule="exact"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B6523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3C2BD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r w:rsidRPr="00100507">
              <w:rPr>
                <w:rFonts w:ascii="Times New Roman" w:hAnsi="Times New Roman"/>
                <w:sz w:val="24"/>
                <w:szCs w:val="24"/>
              </w:rPr>
              <w:t>Мотивация и активизация познавательной деятельности (методы, приемы, технологии). Практическая направленность (связь получаемых знаний с жизнью, поддержка детской инициативы) с учетом возрастных особенностей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28A08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00507" w:rsidRPr="00100507" w14:paraId="45D132F3" w14:textId="77777777" w:rsidTr="005F2C20">
        <w:trPr>
          <w:trHeight w:hRule="exact"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098EC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76F20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Нацеленность на реализацию метапредметного подхода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EECD9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00507" w:rsidRPr="00100507" w14:paraId="70D6DCAC" w14:textId="77777777" w:rsidTr="005F2C20">
        <w:trPr>
          <w:trHeight w:hRule="exact"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C6042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57E7F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Организация педагогом рефлексии на уроке/занятии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2A2A8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100507" w:rsidRPr="00100507" w14:paraId="10FC34BF" w14:textId="77777777" w:rsidTr="005F2C20">
        <w:trPr>
          <w:trHeight w:hRule="exact"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CA3EC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9953D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Целостность структуры и содержания, законченность урока/занятия, его результативность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F0C6A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100507" w:rsidRPr="00100507" w14:paraId="524777B0" w14:textId="77777777" w:rsidTr="005F2C20">
        <w:trPr>
          <w:trHeight w:hRule="exact" w:val="3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04F24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8E40D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Создание здоровьесберегающий среды, смена видов деятельности на уроке/занятии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1CDF9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100507" w:rsidRPr="00100507" w14:paraId="3D5A9324" w14:textId="77777777" w:rsidTr="005F2C20">
        <w:trPr>
          <w:trHeight w:hRule="exact" w:val="3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7778D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2232D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Творческий подход к разработке урока/занятия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C7614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100507" w:rsidRPr="00100507" w14:paraId="425BD7A0" w14:textId="77777777" w:rsidTr="005F2C20">
        <w:trPr>
          <w:trHeight w:hRule="exact"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B968E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BB48E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Использование элементов регионального компонента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A85CC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100507" w:rsidRPr="00100507" w14:paraId="4DCAD572" w14:textId="77777777" w:rsidTr="005F2C20">
        <w:trPr>
          <w:trHeight w:hRule="exact"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BD9E8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38FBE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 xml:space="preserve">Реализация воспитательного потенциала урока/занятия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E4C89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100507" w:rsidRPr="00100507" w14:paraId="0FD71126" w14:textId="77777777" w:rsidTr="005F2C20">
        <w:trPr>
          <w:trHeight w:hRule="exact"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B60A9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822F7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Культура оформления материалов (соответствие требований к оформлению работы, эстетический вид документов, уровень грамотности)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2230A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100507" w:rsidRPr="00100507" w14:paraId="04D09678" w14:textId="77777777" w:rsidTr="005F2C20">
        <w:trPr>
          <w:trHeight w:hRule="exact" w:val="8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9A277" w14:textId="07998486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A89E6" w14:textId="77777777" w:rsidR="00100507" w:rsidRPr="00100507" w:rsidRDefault="00100507" w:rsidP="00100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Проверка материалов на степень заимствования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8E7CB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90-100% оригинальности – 10</w:t>
            </w:r>
          </w:p>
          <w:p w14:paraId="75D102CD" w14:textId="77777777" w:rsidR="00100507" w:rsidRPr="00100507" w:rsidRDefault="00100507" w:rsidP="00100507">
            <w:pPr>
              <w:spacing w:after="0" w:line="240" w:lineRule="auto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80-89% оригинальности - 5</w:t>
            </w:r>
          </w:p>
          <w:p w14:paraId="6E656B2E" w14:textId="77777777" w:rsidR="00100507" w:rsidRPr="00100507" w:rsidRDefault="00100507" w:rsidP="00100507">
            <w:pPr>
              <w:spacing w:after="0" w:line="240" w:lineRule="auto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100507"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70-79% оригинальности - 3</w:t>
            </w:r>
          </w:p>
          <w:p w14:paraId="43CDB587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</w:p>
          <w:p w14:paraId="45B9D296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</w:p>
        </w:tc>
      </w:tr>
      <w:tr w:rsidR="00100507" w:rsidRPr="00100507" w14:paraId="0BB4D5F9" w14:textId="77777777" w:rsidTr="005F2C20">
        <w:trPr>
          <w:trHeight w:hRule="exact" w:val="326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92221" w14:textId="77777777" w:rsidR="00100507" w:rsidRPr="00100507" w:rsidRDefault="00100507" w:rsidP="001005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0507">
              <w:rPr>
                <w:rFonts w:ascii="Times New Roman" w:eastAsia="Arial" w:hAnsi="Times New Roman"/>
                <w:b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   ИТОГО максимум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F3018" w14:textId="77777777" w:rsidR="00100507" w:rsidRPr="00100507" w:rsidRDefault="00100507" w:rsidP="00100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4B96E2C" w14:textId="48C44EA6" w:rsidR="00100507" w:rsidRDefault="00100507" w:rsidP="00CF659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E0A06C7" w14:textId="77777777" w:rsidR="00100507" w:rsidRPr="00CF6595" w:rsidRDefault="00100507" w:rsidP="00CF659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53DDE31" w14:textId="77777777" w:rsidR="00CF6595" w:rsidRPr="00CF6595" w:rsidRDefault="00CF6595" w:rsidP="00CF659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0BB57E7" w14:textId="320BBC9A" w:rsidR="00CF6595" w:rsidRPr="00100507" w:rsidRDefault="00CF6595" w:rsidP="00100507">
      <w:pPr>
        <w:tabs>
          <w:tab w:val="left" w:pos="552"/>
          <w:tab w:val="left" w:pos="720"/>
          <w:tab w:val="left" w:pos="90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F6595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6E27FE86" w14:textId="77777777" w:rsidR="00CF6595" w:rsidRPr="00CF6595" w:rsidRDefault="00CF6595" w:rsidP="00CF6595">
      <w:pPr>
        <w:widowControl w:val="0"/>
        <w:spacing w:after="0" w:line="240" w:lineRule="auto"/>
        <w:jc w:val="center"/>
        <w:rPr>
          <w:rFonts w:ascii="Times New Roman" w:eastAsia="Arial" w:hAnsi="Times New Roman"/>
          <w:color w:val="000000"/>
          <w:spacing w:val="1"/>
          <w:sz w:val="24"/>
          <w:szCs w:val="24"/>
        </w:rPr>
        <w:sectPr w:rsidR="00CF6595" w:rsidRPr="00CF6595" w:rsidSect="00EC2842">
          <w:pgSz w:w="16838" w:h="11906" w:orient="landscape"/>
          <w:pgMar w:top="737" w:right="1134" w:bottom="567" w:left="1134" w:header="709" w:footer="709" w:gutter="0"/>
          <w:cols w:space="708"/>
          <w:docGrid w:linePitch="360"/>
        </w:sectPr>
      </w:pPr>
    </w:p>
    <w:p w14:paraId="15F98755" w14:textId="428DA3DC" w:rsidR="000C6F12" w:rsidRPr="00CF6595" w:rsidRDefault="000C6F12" w:rsidP="000C6F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F6595">
        <w:rPr>
          <w:rFonts w:ascii="Times New Roman" w:hAnsi="Times New Roman"/>
          <w:sz w:val="24"/>
          <w:szCs w:val="24"/>
        </w:rPr>
        <w:t xml:space="preserve">Приложение </w:t>
      </w:r>
      <w:r w:rsidR="0079487B">
        <w:rPr>
          <w:rFonts w:ascii="Times New Roman" w:hAnsi="Times New Roman"/>
          <w:sz w:val="24"/>
          <w:szCs w:val="24"/>
        </w:rPr>
        <w:t>2</w:t>
      </w:r>
    </w:p>
    <w:p w14:paraId="0087855F" w14:textId="77777777" w:rsidR="0079487B" w:rsidRPr="002E4815" w:rsidRDefault="0079487B" w:rsidP="007948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815">
        <w:rPr>
          <w:rFonts w:ascii="Times New Roman" w:hAnsi="Times New Roman"/>
          <w:sz w:val="24"/>
          <w:szCs w:val="24"/>
        </w:rPr>
        <w:t>к приказу МАУ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815">
        <w:rPr>
          <w:rFonts w:ascii="Times New Roman" w:hAnsi="Times New Roman"/>
          <w:sz w:val="24"/>
          <w:szCs w:val="24"/>
        </w:rPr>
        <w:t>«Центр ОДО «Образование»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815">
        <w:rPr>
          <w:rFonts w:ascii="Times New Roman" w:hAnsi="Times New Roman"/>
          <w:sz w:val="24"/>
          <w:szCs w:val="24"/>
        </w:rPr>
        <w:t>Тобольска»</w:t>
      </w:r>
    </w:p>
    <w:p w14:paraId="6A142F87" w14:textId="77777777" w:rsidR="0079487B" w:rsidRPr="002E4815" w:rsidRDefault="0079487B" w:rsidP="007948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815">
        <w:rPr>
          <w:rFonts w:ascii="Times New Roman" w:hAnsi="Times New Roman"/>
          <w:sz w:val="24"/>
          <w:szCs w:val="24"/>
        </w:rPr>
        <w:t xml:space="preserve"> </w:t>
      </w:r>
      <w:r w:rsidRPr="000B24E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02</w:t>
      </w:r>
      <w:r w:rsidRPr="000B24E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0B24E7">
        <w:rPr>
          <w:rFonts w:ascii="Times New Roman" w:hAnsi="Times New Roman"/>
          <w:sz w:val="24"/>
          <w:szCs w:val="24"/>
        </w:rPr>
        <w:t>.2024 №</w:t>
      </w:r>
      <w:r>
        <w:rPr>
          <w:rFonts w:ascii="Times New Roman" w:hAnsi="Times New Roman"/>
          <w:sz w:val="24"/>
          <w:szCs w:val="24"/>
        </w:rPr>
        <w:t xml:space="preserve"> 60-П</w:t>
      </w:r>
    </w:p>
    <w:p w14:paraId="2BAD8ADB" w14:textId="02CFFF73" w:rsidR="00C92D36" w:rsidRDefault="00C92D36" w:rsidP="000C6F1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ABBA139" w14:textId="77777777" w:rsidR="00FD6CCE" w:rsidRPr="00FD6CCE" w:rsidRDefault="00FD6CCE" w:rsidP="00FD6C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Оргкомитет муниципального конкурса методических разработок </w:t>
      </w:r>
    </w:p>
    <w:p w14:paraId="0B251134" w14:textId="77777777" w:rsidR="00FD6CCE" w:rsidRPr="00FD6CCE" w:rsidRDefault="00FD6CCE" w:rsidP="00FD6C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инновационных уроков/занятий</w:t>
      </w:r>
    </w:p>
    <w:p w14:paraId="2811B75B" w14:textId="77777777" w:rsidR="00FD6CCE" w:rsidRPr="00FD6CCE" w:rsidRDefault="00FD6CCE" w:rsidP="00FD6C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«Учим и учимся для жизни»</w:t>
      </w:r>
    </w:p>
    <w:p w14:paraId="4AB3F221" w14:textId="77777777" w:rsidR="00FD6CCE" w:rsidRPr="00FD6CCE" w:rsidRDefault="00FD6CCE" w:rsidP="00FD6C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рамках Методического фестиваля «От идеи до результата»</w:t>
      </w:r>
    </w:p>
    <w:p w14:paraId="745CAE2F" w14:textId="77777777" w:rsidR="00FD6CCE" w:rsidRPr="00FD6CCE" w:rsidRDefault="00FD6CCE" w:rsidP="00FD6C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29324E1" w14:textId="77777777" w:rsidR="00FD6CCE" w:rsidRPr="00FD6CCE" w:rsidRDefault="00FD6CCE" w:rsidP="00FD6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>Загваздин Сергей Александрович, директор МАУ «Центр ОДО «Образование» г.Тобольска»;</w:t>
      </w:r>
    </w:p>
    <w:p w14:paraId="01FAA37C" w14:textId="77777777" w:rsidR="00FD6CCE" w:rsidRPr="00FD6CCE" w:rsidRDefault="00FD6CC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 xml:space="preserve">Кибало Людмила Юрьевна, </w:t>
      </w:r>
      <w:bookmarkStart w:id="2" w:name="_Hlk173157626"/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>методист сектора информационно-методического сопровождения учебно-воспитательного процесса МАУ «Центр ОДО «Образование» г.Тобольска»;</w:t>
      </w:r>
    </w:p>
    <w:bookmarkEnd w:id="2"/>
    <w:p w14:paraId="075E7410" w14:textId="77777777" w:rsidR="00FD6CCE" w:rsidRPr="00FD6CCE" w:rsidRDefault="00FD6CC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 xml:space="preserve">Манакова Ирина Николаевна, </w:t>
      </w:r>
      <w:bookmarkStart w:id="3" w:name="_Hlk173157691"/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>методист сектора информационно-методического сопровождения учебно-воспитательного процесса МАУ «Центр ОДО «Образование» г.Тобольска»;</w:t>
      </w:r>
    </w:p>
    <w:bookmarkEnd w:id="3"/>
    <w:p w14:paraId="4D973D24" w14:textId="322BF6C5" w:rsidR="00FD6CCE" w:rsidRDefault="00FD6CC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>Томилов Игорь Сергеевич, методист сектора информационно-методического сопровождения учебно-воспитательного процесса МАУ «Центр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ОДО «Образование» г.Тобольска»;</w:t>
      </w:r>
    </w:p>
    <w:p w14:paraId="4E287E5E" w14:textId="353E6FF2" w:rsidR="00FD6CCE" w:rsidRPr="00FD6CCE" w:rsidRDefault="00FD6CC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 xml:space="preserve">Попова Ольга Ивановна., </w:t>
      </w:r>
      <w:r w:rsidR="0079487B" w:rsidRPr="00FD6CCE">
        <w:rPr>
          <w:rFonts w:ascii="Times New Roman" w:eastAsia="Times New Roman" w:hAnsi="Times New Roman"/>
          <w:sz w:val="24"/>
          <w:szCs w:val="24"/>
          <w:lang w:eastAsia="ru-RU"/>
        </w:rPr>
        <w:t>методист сектора информационно-методического сопровождения учебно-воспитательного процесса МАУ «Центр ОДО «Образование» г.Тобольска»</w:t>
      </w:r>
      <w:r w:rsidR="007948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80FB8E3" w14:textId="77777777" w:rsidR="00FD6CCE" w:rsidRPr="00FD6CCE" w:rsidRDefault="00FD6CCE" w:rsidP="00FD6C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Состав жюри</w:t>
      </w: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6CC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муниципального конкурса</w:t>
      </w:r>
      <w:r w:rsidRPr="00FD6C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методических разработок</w:t>
      </w:r>
    </w:p>
    <w:p w14:paraId="7E34ABE3" w14:textId="77777777" w:rsidR="00FD6CCE" w:rsidRPr="00FD6CCE" w:rsidRDefault="00FD6CCE" w:rsidP="00FD6C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инновационных уроков/занятий</w:t>
      </w:r>
    </w:p>
    <w:p w14:paraId="45B311FC" w14:textId="77777777" w:rsidR="00FD6CCE" w:rsidRPr="00FD6CCE" w:rsidRDefault="00FD6CCE" w:rsidP="00FD6C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«Учим и учимся для жизни»</w:t>
      </w:r>
    </w:p>
    <w:p w14:paraId="01C5C765" w14:textId="77777777" w:rsidR="00FD6CCE" w:rsidRPr="00FD6CCE" w:rsidRDefault="00FD6CCE" w:rsidP="00FD6C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рамках Методического фестиваля «От идеи до результата»</w:t>
      </w:r>
    </w:p>
    <w:p w14:paraId="1B7F0ED0" w14:textId="77777777" w:rsidR="00FD6CCE" w:rsidRPr="00FD6CCE" w:rsidRDefault="00FD6CCE" w:rsidP="00FD6CC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67FFFA" w14:textId="77777777" w:rsidR="00FD6CCE" w:rsidRPr="00FD6CCE" w:rsidRDefault="00FD6CCE" w:rsidP="00FD6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>Загваздин Сергей Александрович, директор МАУ «Центр ОДО «Образование» г.Тобольска»;</w:t>
      </w:r>
    </w:p>
    <w:p w14:paraId="54D4166D" w14:textId="77777777" w:rsidR="00FD6CCE" w:rsidRPr="00FD6CCE" w:rsidRDefault="00FD6CC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>Кибало Людмила Юрьевна, методист сектора информационно-методического сопровождения учебно-воспитательного процесса МАУ «Центр ОДО «Образование» г.Тобольска»;</w:t>
      </w:r>
    </w:p>
    <w:p w14:paraId="676D3022" w14:textId="77777777" w:rsidR="00FD6CCE" w:rsidRPr="00FD6CCE" w:rsidRDefault="00FD6CC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>Манакова Ирина Николаевна, методист сектора информационно-методического сопровождения учебно-воспитательного процесса МАУ «Центр ОДО «Образование» г.Тобольска»;</w:t>
      </w:r>
    </w:p>
    <w:p w14:paraId="62DC6EB4" w14:textId="197FF912" w:rsidR="00FD6CCE" w:rsidRPr="00FD6CCE" w:rsidRDefault="00FD6CC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>Томилов Игорь Сергеевич, методист сектора информационно-методического сопровождения учебно-воспитательного процесса МАУ «Центр</w:t>
      </w:r>
      <w:r w:rsidR="0079487B">
        <w:rPr>
          <w:rFonts w:ascii="Times New Roman" w:eastAsia="Times New Roman" w:hAnsi="Times New Roman"/>
          <w:sz w:val="24"/>
          <w:szCs w:val="24"/>
          <w:lang w:eastAsia="ru-RU"/>
        </w:rPr>
        <w:t xml:space="preserve"> ОДО «Образование» г.Тобольска»;</w:t>
      </w:r>
    </w:p>
    <w:p w14:paraId="3D8FCDE0" w14:textId="3099FEB9" w:rsidR="00FD6CCE" w:rsidRPr="00FD6CCE" w:rsidRDefault="00FD6CC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 xml:space="preserve">Попова Ольга Ивановна, </w:t>
      </w:r>
      <w:r w:rsidR="006979C6" w:rsidRPr="00FD6CCE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методист сектора информационно-методического сопровождения учебно-воспитательного процесса </w:t>
      </w:r>
      <w:r w:rsidRPr="00FD6CCE">
        <w:rPr>
          <w:rFonts w:ascii="Times New Roman" w:eastAsia="Times New Roman" w:hAnsi="Times New Roman"/>
          <w:sz w:val="24"/>
          <w:szCs w:val="24"/>
          <w:lang w:eastAsia="ru-RU"/>
        </w:rPr>
        <w:t>МАУ «Центр ОДО «Образование» г. Тобольска»;</w:t>
      </w:r>
    </w:p>
    <w:p w14:paraId="73475928" w14:textId="77777777" w:rsidR="00DC2A2F" w:rsidRPr="00DC2A2F" w:rsidRDefault="00DC2A2F" w:rsidP="00DC2A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A2F">
        <w:rPr>
          <w:rFonts w:ascii="Times New Roman" w:eastAsia="Times New Roman" w:hAnsi="Times New Roman"/>
          <w:sz w:val="24"/>
          <w:szCs w:val="24"/>
          <w:lang w:eastAsia="ru-RU"/>
        </w:rPr>
        <w:t>Жукова Юлия Владимировна, заместитель директора по учебно-воспитательной работе МАОУ СОШ № 12;</w:t>
      </w:r>
    </w:p>
    <w:p w14:paraId="13343F82" w14:textId="77777777" w:rsidR="00DC2A2F" w:rsidRPr="00DC2A2F" w:rsidRDefault="00DC2A2F" w:rsidP="00DC2A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A2F">
        <w:rPr>
          <w:rFonts w:ascii="Times New Roman" w:eastAsia="Times New Roman" w:hAnsi="Times New Roman"/>
          <w:sz w:val="24"/>
          <w:szCs w:val="24"/>
          <w:lang w:eastAsia="ru-RU"/>
        </w:rPr>
        <w:t>Орлова Татьяна Анатольевна, заместитель директора по учебно-воспитательной работе МАОУ СОШ № 9;</w:t>
      </w:r>
    </w:p>
    <w:p w14:paraId="567507F6" w14:textId="3999861E" w:rsidR="00DC2A2F" w:rsidRPr="00DC2A2F" w:rsidRDefault="00DC2A2F" w:rsidP="00DC2A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A2F">
        <w:rPr>
          <w:rFonts w:ascii="Times New Roman" w:eastAsia="Times New Roman" w:hAnsi="Times New Roman"/>
          <w:sz w:val="24"/>
          <w:szCs w:val="24"/>
          <w:lang w:eastAsia="ru-RU"/>
        </w:rPr>
        <w:t>Макаренко Регина Артемовна, руководитель городского методического объединения учителей математики, учитель МАОУ СОШ № 16</w:t>
      </w:r>
      <w:r w:rsidR="00FD4701" w:rsidRPr="00FD4701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имени В.П. Неймышева</w:t>
      </w:r>
      <w:r w:rsidRPr="00DC2A2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2BF48DF" w14:textId="77777777" w:rsidR="00DC2A2F" w:rsidRPr="00DC2A2F" w:rsidRDefault="00DC2A2F" w:rsidP="00DC2A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A2F">
        <w:rPr>
          <w:rFonts w:ascii="Times New Roman" w:eastAsia="Times New Roman" w:hAnsi="Times New Roman"/>
          <w:sz w:val="24"/>
          <w:szCs w:val="24"/>
          <w:lang w:eastAsia="ru-RU"/>
        </w:rPr>
        <w:t>Рябикова Зенфира Тухтазиновна, старший воспитатель МАОУ СОШ № 6;</w:t>
      </w:r>
    </w:p>
    <w:p w14:paraId="5F5B916A" w14:textId="77777777" w:rsidR="00DC2A2F" w:rsidRPr="00DC2A2F" w:rsidRDefault="00DC2A2F" w:rsidP="00DC2A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A2F">
        <w:rPr>
          <w:rFonts w:ascii="Times New Roman" w:eastAsia="Times New Roman" w:hAnsi="Times New Roman"/>
          <w:sz w:val="24"/>
          <w:szCs w:val="24"/>
          <w:lang w:eastAsia="ru-RU"/>
        </w:rPr>
        <w:t>Бояркина Елена Викторовна, старший воспитатель МАДОУ «Детский сад № 51» г. Тобольска;</w:t>
      </w:r>
    </w:p>
    <w:p w14:paraId="4844A9C5" w14:textId="4F8BB2AC" w:rsidR="00E1256F" w:rsidRPr="00DC2A2F" w:rsidRDefault="00DC2A2F" w:rsidP="00DC2A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A2F">
        <w:rPr>
          <w:rFonts w:ascii="Times New Roman" w:eastAsia="Times New Roman" w:hAnsi="Times New Roman"/>
          <w:sz w:val="24"/>
          <w:szCs w:val="24"/>
          <w:lang w:eastAsia="ru-RU"/>
        </w:rPr>
        <w:t>Скутина Татьяна Николаевна, старший воспитатель МАОУ СОШ № 16</w:t>
      </w:r>
      <w:r w:rsidR="00FD4701" w:rsidRPr="00FD4701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имени В.П. Неймышева</w:t>
      </w:r>
      <w:r w:rsidRPr="00DC2A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E1256F" w:rsidRPr="00DC2A2F" w:rsidSect="0020071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BCBBD" w14:textId="77777777" w:rsidR="006954D0" w:rsidRDefault="006954D0" w:rsidP="007B37C1">
      <w:pPr>
        <w:spacing w:after="0" w:line="240" w:lineRule="auto"/>
      </w:pPr>
      <w:r>
        <w:separator/>
      </w:r>
    </w:p>
  </w:endnote>
  <w:endnote w:type="continuationSeparator" w:id="0">
    <w:p w14:paraId="34F3ACF0" w14:textId="77777777" w:rsidR="006954D0" w:rsidRDefault="006954D0" w:rsidP="007B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844AC" w14:textId="77777777" w:rsidR="006954D0" w:rsidRDefault="006954D0" w:rsidP="007B37C1">
      <w:pPr>
        <w:spacing w:after="0" w:line="240" w:lineRule="auto"/>
      </w:pPr>
      <w:r>
        <w:separator/>
      </w:r>
    </w:p>
  </w:footnote>
  <w:footnote w:type="continuationSeparator" w:id="0">
    <w:p w14:paraId="4B3E032B" w14:textId="77777777" w:rsidR="006954D0" w:rsidRDefault="006954D0" w:rsidP="007B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F1B"/>
    <w:multiLevelType w:val="hybridMultilevel"/>
    <w:tmpl w:val="7906579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0C50669"/>
    <w:multiLevelType w:val="multilevel"/>
    <w:tmpl w:val="1B4ED4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D11E2A"/>
    <w:multiLevelType w:val="multilevel"/>
    <w:tmpl w:val="1F64AAF2"/>
    <w:lvl w:ilvl="0">
      <w:start w:val="1"/>
      <w:numFmt w:val="decimal"/>
      <w:lvlText w:val="%1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4065E4"/>
    <w:multiLevelType w:val="hybridMultilevel"/>
    <w:tmpl w:val="4E38162C"/>
    <w:lvl w:ilvl="0" w:tplc="455E8E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A91A26"/>
    <w:multiLevelType w:val="hybridMultilevel"/>
    <w:tmpl w:val="E78225AA"/>
    <w:lvl w:ilvl="0" w:tplc="6D10727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31E3"/>
    <w:multiLevelType w:val="hybridMultilevel"/>
    <w:tmpl w:val="764A6810"/>
    <w:lvl w:ilvl="0" w:tplc="9856C08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56C5E"/>
    <w:multiLevelType w:val="hybridMultilevel"/>
    <w:tmpl w:val="288C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9253E"/>
    <w:multiLevelType w:val="multilevel"/>
    <w:tmpl w:val="0F08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8" w15:restartNumberingAfterBreak="0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6B0EED"/>
    <w:multiLevelType w:val="hybridMultilevel"/>
    <w:tmpl w:val="1C8472DA"/>
    <w:lvl w:ilvl="0" w:tplc="95FC6A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6423D8E"/>
    <w:multiLevelType w:val="multilevel"/>
    <w:tmpl w:val="36E8EF4A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F17482"/>
    <w:multiLevelType w:val="hybridMultilevel"/>
    <w:tmpl w:val="2C0E9016"/>
    <w:lvl w:ilvl="0" w:tplc="01DC9C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23DBB"/>
    <w:multiLevelType w:val="multilevel"/>
    <w:tmpl w:val="C5FCCA2C"/>
    <w:lvl w:ilvl="0">
      <w:start w:val="2017"/>
      <w:numFmt w:val="decimal"/>
      <w:lvlText w:val="05.10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C1008A"/>
    <w:multiLevelType w:val="multilevel"/>
    <w:tmpl w:val="A2B8076A"/>
    <w:lvl w:ilvl="0">
      <w:start w:val="2017"/>
      <w:numFmt w:val="decimal"/>
      <w:lvlText w:val="29.09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0B187A"/>
    <w:multiLevelType w:val="multilevel"/>
    <w:tmpl w:val="6F209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79174024"/>
    <w:multiLevelType w:val="hybridMultilevel"/>
    <w:tmpl w:val="DC3C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B34DE"/>
    <w:multiLevelType w:val="multilevel"/>
    <w:tmpl w:val="05B416B6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13"/>
  </w:num>
  <w:num w:numId="11">
    <w:abstractNumId w:val="12"/>
  </w:num>
  <w:num w:numId="12">
    <w:abstractNumId w:val="16"/>
  </w:num>
  <w:num w:numId="13">
    <w:abstractNumId w:val="8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B3"/>
    <w:rsid w:val="00003529"/>
    <w:rsid w:val="0003547F"/>
    <w:rsid w:val="000455A3"/>
    <w:rsid w:val="00047BBF"/>
    <w:rsid w:val="000532D0"/>
    <w:rsid w:val="000540FC"/>
    <w:rsid w:val="00076C7E"/>
    <w:rsid w:val="00084F77"/>
    <w:rsid w:val="000B24E7"/>
    <w:rsid w:val="000B45FA"/>
    <w:rsid w:val="000B5789"/>
    <w:rsid w:val="000C5674"/>
    <w:rsid w:val="000C6631"/>
    <w:rsid w:val="000C6F12"/>
    <w:rsid w:val="00100507"/>
    <w:rsid w:val="00103BB7"/>
    <w:rsid w:val="0011767D"/>
    <w:rsid w:val="00142933"/>
    <w:rsid w:val="0014385B"/>
    <w:rsid w:val="00161C73"/>
    <w:rsid w:val="00163A1D"/>
    <w:rsid w:val="00170191"/>
    <w:rsid w:val="001705F5"/>
    <w:rsid w:val="001724C8"/>
    <w:rsid w:val="001754B5"/>
    <w:rsid w:val="0017658D"/>
    <w:rsid w:val="001949B3"/>
    <w:rsid w:val="001E16D4"/>
    <w:rsid w:val="001E653D"/>
    <w:rsid w:val="001F5050"/>
    <w:rsid w:val="0020071B"/>
    <w:rsid w:val="00216FCE"/>
    <w:rsid w:val="00227420"/>
    <w:rsid w:val="0023092B"/>
    <w:rsid w:val="002346C4"/>
    <w:rsid w:val="00257FFE"/>
    <w:rsid w:val="0026284E"/>
    <w:rsid w:val="0026307F"/>
    <w:rsid w:val="00266DFF"/>
    <w:rsid w:val="002848A6"/>
    <w:rsid w:val="00286EF7"/>
    <w:rsid w:val="002B4D9E"/>
    <w:rsid w:val="002D2E80"/>
    <w:rsid w:val="002D38F4"/>
    <w:rsid w:val="002D7A3E"/>
    <w:rsid w:val="002E4815"/>
    <w:rsid w:val="003000F1"/>
    <w:rsid w:val="00324D49"/>
    <w:rsid w:val="003277DC"/>
    <w:rsid w:val="00331F25"/>
    <w:rsid w:val="003325B1"/>
    <w:rsid w:val="00334D0A"/>
    <w:rsid w:val="00344F74"/>
    <w:rsid w:val="003542FE"/>
    <w:rsid w:val="00361BAF"/>
    <w:rsid w:val="003770F9"/>
    <w:rsid w:val="003B3241"/>
    <w:rsid w:val="003B351D"/>
    <w:rsid w:val="003B598E"/>
    <w:rsid w:val="003C62CE"/>
    <w:rsid w:val="003E61BB"/>
    <w:rsid w:val="003E6DC1"/>
    <w:rsid w:val="00402CFD"/>
    <w:rsid w:val="00435ED6"/>
    <w:rsid w:val="00444B0D"/>
    <w:rsid w:val="00474676"/>
    <w:rsid w:val="0048420E"/>
    <w:rsid w:val="00490277"/>
    <w:rsid w:val="00496C58"/>
    <w:rsid w:val="004A67FF"/>
    <w:rsid w:val="004B3C41"/>
    <w:rsid w:val="004B78D5"/>
    <w:rsid w:val="004D25DB"/>
    <w:rsid w:val="005020E9"/>
    <w:rsid w:val="00522720"/>
    <w:rsid w:val="005312AE"/>
    <w:rsid w:val="00547009"/>
    <w:rsid w:val="00556003"/>
    <w:rsid w:val="00582C5A"/>
    <w:rsid w:val="00583EEF"/>
    <w:rsid w:val="00594FEA"/>
    <w:rsid w:val="005A610C"/>
    <w:rsid w:val="005C3DEB"/>
    <w:rsid w:val="005E1BB9"/>
    <w:rsid w:val="006038F7"/>
    <w:rsid w:val="0060511C"/>
    <w:rsid w:val="00606085"/>
    <w:rsid w:val="00606824"/>
    <w:rsid w:val="00616A54"/>
    <w:rsid w:val="006224D6"/>
    <w:rsid w:val="0066353C"/>
    <w:rsid w:val="006842E2"/>
    <w:rsid w:val="006858D2"/>
    <w:rsid w:val="00692881"/>
    <w:rsid w:val="006954D0"/>
    <w:rsid w:val="006979C6"/>
    <w:rsid w:val="006A699F"/>
    <w:rsid w:val="006A7385"/>
    <w:rsid w:val="006E1587"/>
    <w:rsid w:val="006F2988"/>
    <w:rsid w:val="00717C0E"/>
    <w:rsid w:val="00723212"/>
    <w:rsid w:val="0072616C"/>
    <w:rsid w:val="007275F5"/>
    <w:rsid w:val="007547FA"/>
    <w:rsid w:val="007709AE"/>
    <w:rsid w:val="0079487B"/>
    <w:rsid w:val="007A7ECD"/>
    <w:rsid w:val="007B37C1"/>
    <w:rsid w:val="007C03D1"/>
    <w:rsid w:val="007F6D18"/>
    <w:rsid w:val="00810852"/>
    <w:rsid w:val="0086249D"/>
    <w:rsid w:val="00866C12"/>
    <w:rsid w:val="0087113C"/>
    <w:rsid w:val="00875468"/>
    <w:rsid w:val="008834C1"/>
    <w:rsid w:val="0088418B"/>
    <w:rsid w:val="008A18DC"/>
    <w:rsid w:val="008B6641"/>
    <w:rsid w:val="008D2DCE"/>
    <w:rsid w:val="0090143E"/>
    <w:rsid w:val="00912DED"/>
    <w:rsid w:val="0092015E"/>
    <w:rsid w:val="00920603"/>
    <w:rsid w:val="0092553C"/>
    <w:rsid w:val="009574D2"/>
    <w:rsid w:val="00966B05"/>
    <w:rsid w:val="00980105"/>
    <w:rsid w:val="00997277"/>
    <w:rsid w:val="009A0E96"/>
    <w:rsid w:val="009C051A"/>
    <w:rsid w:val="009C2BC4"/>
    <w:rsid w:val="009C37DE"/>
    <w:rsid w:val="009E4F4C"/>
    <w:rsid w:val="009E7EA9"/>
    <w:rsid w:val="009F0F86"/>
    <w:rsid w:val="00A032A4"/>
    <w:rsid w:val="00A046C3"/>
    <w:rsid w:val="00A14022"/>
    <w:rsid w:val="00A25CD9"/>
    <w:rsid w:val="00A30930"/>
    <w:rsid w:val="00A317CE"/>
    <w:rsid w:val="00A35488"/>
    <w:rsid w:val="00A46CA8"/>
    <w:rsid w:val="00A713F3"/>
    <w:rsid w:val="00A80BCC"/>
    <w:rsid w:val="00AA5F8B"/>
    <w:rsid w:val="00AC45BA"/>
    <w:rsid w:val="00AF2A4F"/>
    <w:rsid w:val="00AF4E94"/>
    <w:rsid w:val="00B3621A"/>
    <w:rsid w:val="00B44A14"/>
    <w:rsid w:val="00B70AA9"/>
    <w:rsid w:val="00B73E22"/>
    <w:rsid w:val="00B76430"/>
    <w:rsid w:val="00B91D27"/>
    <w:rsid w:val="00BA67A7"/>
    <w:rsid w:val="00BA6F0B"/>
    <w:rsid w:val="00BB1B52"/>
    <w:rsid w:val="00BE34BD"/>
    <w:rsid w:val="00BE6F59"/>
    <w:rsid w:val="00BF3A17"/>
    <w:rsid w:val="00BF695D"/>
    <w:rsid w:val="00BF75B8"/>
    <w:rsid w:val="00C02FB3"/>
    <w:rsid w:val="00C13498"/>
    <w:rsid w:val="00C235DD"/>
    <w:rsid w:val="00C313AA"/>
    <w:rsid w:val="00C3298A"/>
    <w:rsid w:val="00C3710F"/>
    <w:rsid w:val="00C44C93"/>
    <w:rsid w:val="00C6595A"/>
    <w:rsid w:val="00C66BE8"/>
    <w:rsid w:val="00C72AA7"/>
    <w:rsid w:val="00C72D96"/>
    <w:rsid w:val="00C75911"/>
    <w:rsid w:val="00C92D36"/>
    <w:rsid w:val="00CC22C8"/>
    <w:rsid w:val="00CC5098"/>
    <w:rsid w:val="00CC5DB7"/>
    <w:rsid w:val="00CF6361"/>
    <w:rsid w:val="00CF6595"/>
    <w:rsid w:val="00D019C0"/>
    <w:rsid w:val="00D059FD"/>
    <w:rsid w:val="00D12CB6"/>
    <w:rsid w:val="00D32217"/>
    <w:rsid w:val="00D44EFA"/>
    <w:rsid w:val="00D74DE6"/>
    <w:rsid w:val="00DA2DAC"/>
    <w:rsid w:val="00DB7A11"/>
    <w:rsid w:val="00DC1B8A"/>
    <w:rsid w:val="00DC2A2F"/>
    <w:rsid w:val="00DD3D71"/>
    <w:rsid w:val="00DE54BB"/>
    <w:rsid w:val="00DF05A5"/>
    <w:rsid w:val="00E00103"/>
    <w:rsid w:val="00E1140C"/>
    <w:rsid w:val="00E1256F"/>
    <w:rsid w:val="00E41507"/>
    <w:rsid w:val="00E46B56"/>
    <w:rsid w:val="00E501E6"/>
    <w:rsid w:val="00E570F1"/>
    <w:rsid w:val="00E66411"/>
    <w:rsid w:val="00E726BB"/>
    <w:rsid w:val="00EB2F70"/>
    <w:rsid w:val="00EC0C1D"/>
    <w:rsid w:val="00EC2842"/>
    <w:rsid w:val="00EC69EF"/>
    <w:rsid w:val="00EE60BF"/>
    <w:rsid w:val="00EF42DF"/>
    <w:rsid w:val="00F13CE9"/>
    <w:rsid w:val="00F20ACE"/>
    <w:rsid w:val="00F42D21"/>
    <w:rsid w:val="00F47D8E"/>
    <w:rsid w:val="00F50DE8"/>
    <w:rsid w:val="00F6503F"/>
    <w:rsid w:val="00F81E8F"/>
    <w:rsid w:val="00F87D96"/>
    <w:rsid w:val="00F907EC"/>
    <w:rsid w:val="00FA39E0"/>
    <w:rsid w:val="00FA52E4"/>
    <w:rsid w:val="00FD1D87"/>
    <w:rsid w:val="00FD4701"/>
    <w:rsid w:val="00FD6CCE"/>
    <w:rsid w:val="00FF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27BC"/>
  <w15:docId w15:val="{DCB5C121-8AF7-49AD-B9C5-F81EA1CE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92D3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C92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B3"/>
    <w:pPr>
      <w:ind w:left="720"/>
      <w:contextualSpacing/>
    </w:pPr>
  </w:style>
  <w:style w:type="paragraph" w:styleId="a4">
    <w:name w:val="Normal (Web)"/>
    <w:basedOn w:val="a"/>
    <w:rsid w:val="001949B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92D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D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">
    <w:name w:val="Основной текст (3)_"/>
    <w:basedOn w:val="a0"/>
    <w:link w:val="30"/>
    <w:rsid w:val="002B4D9E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5">
    <w:name w:val="Основной текст_"/>
    <w:basedOn w:val="a0"/>
    <w:link w:val="31"/>
    <w:rsid w:val="002B4D9E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4D9E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5"/>
    <w:rsid w:val="002B4D9E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styleId="a6">
    <w:name w:val="Hyperlink"/>
    <w:basedOn w:val="a0"/>
    <w:rsid w:val="002B4D9E"/>
    <w:rPr>
      <w:color w:val="0066CC"/>
      <w:u w:val="single"/>
    </w:rPr>
  </w:style>
  <w:style w:type="character" w:customStyle="1" w:styleId="30pt">
    <w:name w:val="Основной текст (3) + Не полужирный;Интервал 0 pt"/>
    <w:basedOn w:val="3"/>
    <w:rsid w:val="002B4D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5"/>
    <w:rsid w:val="002B4D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5"/>
    <w:rsid w:val="002B4D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single"/>
      <w:shd w:val="clear" w:color="auto" w:fill="FFFFFF"/>
      <w:lang w:val="en-US"/>
    </w:rPr>
  </w:style>
  <w:style w:type="character" w:customStyle="1" w:styleId="12">
    <w:name w:val="Заголовок №1_"/>
    <w:basedOn w:val="a0"/>
    <w:link w:val="13"/>
    <w:rsid w:val="002B4D9E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B4D9E"/>
    <w:rPr>
      <w:rFonts w:ascii="Arial" w:eastAsia="Arial" w:hAnsi="Arial" w:cs="Arial"/>
      <w:spacing w:val="5"/>
      <w:shd w:val="clear" w:color="auto" w:fill="FFFFFF"/>
    </w:rPr>
  </w:style>
  <w:style w:type="paragraph" w:customStyle="1" w:styleId="13">
    <w:name w:val="Заголовок №1"/>
    <w:basedOn w:val="a"/>
    <w:link w:val="12"/>
    <w:rsid w:val="002B4D9E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pacing w:val="9"/>
    </w:rPr>
  </w:style>
  <w:style w:type="paragraph" w:customStyle="1" w:styleId="50">
    <w:name w:val="Основной текст (5)"/>
    <w:basedOn w:val="a"/>
    <w:link w:val="5"/>
    <w:rsid w:val="002B4D9E"/>
    <w:pPr>
      <w:widowControl w:val="0"/>
      <w:shd w:val="clear" w:color="auto" w:fill="FFFFFF"/>
      <w:spacing w:before="60" w:after="60" w:line="0" w:lineRule="atLeast"/>
      <w:ind w:firstLine="520"/>
      <w:jc w:val="both"/>
    </w:pPr>
    <w:rPr>
      <w:rFonts w:ascii="Arial" w:eastAsia="Arial" w:hAnsi="Arial" w:cs="Arial"/>
      <w:spacing w:val="5"/>
    </w:rPr>
  </w:style>
  <w:style w:type="character" w:customStyle="1" w:styleId="a7">
    <w:name w:val="Колонтитул_"/>
    <w:basedOn w:val="a0"/>
    <w:link w:val="a8"/>
    <w:rsid w:val="002B4D9E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21">
    <w:name w:val="Основной текст2"/>
    <w:basedOn w:val="a5"/>
    <w:rsid w:val="002B4D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8">
    <w:name w:val="Колонтитул"/>
    <w:basedOn w:val="a"/>
    <w:link w:val="a7"/>
    <w:rsid w:val="002B4D9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</w:rPr>
  </w:style>
  <w:style w:type="character" w:customStyle="1" w:styleId="9pt0pt">
    <w:name w:val="Основной текст + 9 pt;Интервал 0 pt"/>
    <w:basedOn w:val="a5"/>
    <w:rsid w:val="008108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5"/>
    <w:rsid w:val="008108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Курсив;Интервал 0 pt"/>
    <w:basedOn w:val="a5"/>
    <w:rsid w:val="0081085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styleId="a9">
    <w:name w:val="Body Text"/>
    <w:basedOn w:val="a"/>
    <w:link w:val="aa"/>
    <w:unhideWhenUsed/>
    <w:rsid w:val="00FF08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FF08B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FF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08B5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B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37C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B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37C1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D1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616A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07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BAEBF-87D2-4C03-8B4A-FE9ED638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2136</Words>
  <Characters>12176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1. Общие положения</vt:lpstr>
      <vt:lpstr>Подведение итогов и награждение</vt:lpstr>
    </vt:vector>
  </TitlesOfParts>
  <Company>SPecialiST RePack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Корепанова</dc:creator>
  <cp:lastModifiedBy>User</cp:lastModifiedBy>
  <cp:revision>42</cp:revision>
  <cp:lastPrinted>2025-09-04T06:11:00Z</cp:lastPrinted>
  <dcterms:created xsi:type="dcterms:W3CDTF">2024-08-28T12:35:00Z</dcterms:created>
  <dcterms:modified xsi:type="dcterms:W3CDTF">2025-09-05T07:07:00Z</dcterms:modified>
</cp:coreProperties>
</file>