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F4" w:rsidRPr="002641DC" w:rsidRDefault="008F00E5" w:rsidP="002641DC">
      <w:pPr>
        <w:spacing w:after="163"/>
        <w:jc w:val="right"/>
        <w:rPr>
          <w:rFonts w:ascii="Times New Roman" w:hAnsi="Times New Roman" w:cs="Times New Roman"/>
        </w:rPr>
      </w:pPr>
      <w:r w:rsidRPr="008F00E5">
        <w:rPr>
          <w:rFonts w:ascii="Times New Roman" w:eastAsia="Times New Roman" w:hAnsi="Times New Roman" w:cs="Times New Roman"/>
          <w:sz w:val="24"/>
        </w:rPr>
        <w:t>Приложение</w:t>
      </w:r>
      <w:r w:rsidRPr="008F00E5">
        <w:rPr>
          <w:rFonts w:ascii="Times New Roman" w:hAnsi="Times New Roman" w:cs="Times New Roman"/>
          <w:sz w:val="24"/>
        </w:rPr>
        <w:t xml:space="preserve"> к</w:t>
      </w:r>
      <w:r w:rsidR="0047364C" w:rsidRPr="008F00E5">
        <w:rPr>
          <w:rFonts w:ascii="Times New Roman" w:hAnsi="Times New Roman" w:cs="Times New Roman"/>
          <w:sz w:val="24"/>
        </w:rPr>
        <w:t xml:space="preserve"> </w:t>
      </w:r>
      <w:r w:rsidR="0047364C" w:rsidRPr="008F00E5">
        <w:rPr>
          <w:rFonts w:ascii="Times New Roman" w:eastAsia="Times New Roman" w:hAnsi="Times New Roman" w:cs="Times New Roman"/>
          <w:sz w:val="24"/>
        </w:rPr>
        <w:t>приказу</w:t>
      </w:r>
      <w:r w:rsidR="0047364C" w:rsidRPr="008F00E5">
        <w:rPr>
          <w:rFonts w:ascii="Times New Roman" w:hAnsi="Times New Roman" w:cs="Times New Roman"/>
          <w:sz w:val="24"/>
        </w:rPr>
        <w:t xml:space="preserve"> </w:t>
      </w:r>
      <w:r w:rsidR="0047364C" w:rsidRPr="008F00E5">
        <w:rPr>
          <w:rFonts w:ascii="Times New Roman" w:eastAsia="Times New Roman" w:hAnsi="Times New Roman" w:cs="Times New Roman"/>
          <w:sz w:val="24"/>
        </w:rPr>
        <w:t>№</w:t>
      </w:r>
      <w:r w:rsidR="0047364C" w:rsidRPr="008F00E5">
        <w:rPr>
          <w:rFonts w:ascii="Times New Roman" w:hAnsi="Times New Roman" w:cs="Times New Roman"/>
          <w:sz w:val="24"/>
        </w:rPr>
        <w:t xml:space="preserve"> </w:t>
      </w:r>
      <w:r w:rsidRPr="008F00E5">
        <w:rPr>
          <w:rFonts w:ascii="Times New Roman" w:hAnsi="Times New Roman" w:cs="Times New Roman"/>
          <w:sz w:val="24"/>
        </w:rPr>
        <w:t>45-О</w:t>
      </w:r>
      <w:r w:rsidR="0047364C" w:rsidRPr="008F00E5">
        <w:rPr>
          <w:rFonts w:ascii="Times New Roman" w:hAnsi="Times New Roman" w:cs="Times New Roman"/>
          <w:sz w:val="24"/>
        </w:rPr>
        <w:t xml:space="preserve"> </w:t>
      </w:r>
      <w:r w:rsidR="0047364C" w:rsidRPr="008F00E5">
        <w:rPr>
          <w:rFonts w:ascii="Times New Roman" w:eastAsia="Times New Roman" w:hAnsi="Times New Roman" w:cs="Times New Roman"/>
          <w:sz w:val="24"/>
        </w:rPr>
        <w:t>от</w:t>
      </w:r>
      <w:r w:rsidR="0047364C" w:rsidRPr="008F00E5">
        <w:rPr>
          <w:rFonts w:ascii="Times New Roman" w:hAnsi="Times New Roman" w:cs="Times New Roman"/>
          <w:sz w:val="24"/>
        </w:rPr>
        <w:t xml:space="preserve"> </w:t>
      </w:r>
      <w:r w:rsidRPr="008F00E5">
        <w:rPr>
          <w:rFonts w:ascii="Times New Roman" w:hAnsi="Times New Roman" w:cs="Times New Roman"/>
          <w:sz w:val="24"/>
        </w:rPr>
        <w:t>30</w:t>
      </w:r>
      <w:r w:rsidR="0047364C" w:rsidRPr="008F00E5">
        <w:rPr>
          <w:rFonts w:ascii="Times New Roman" w:hAnsi="Times New Roman" w:cs="Times New Roman"/>
          <w:sz w:val="24"/>
        </w:rPr>
        <w:t>.0</w:t>
      </w:r>
      <w:r w:rsidRPr="008F00E5">
        <w:rPr>
          <w:rFonts w:ascii="Times New Roman" w:hAnsi="Times New Roman" w:cs="Times New Roman"/>
          <w:sz w:val="24"/>
        </w:rPr>
        <w:t>1</w:t>
      </w:r>
      <w:r w:rsidR="0047364C" w:rsidRPr="008F00E5">
        <w:rPr>
          <w:rFonts w:ascii="Times New Roman" w:hAnsi="Times New Roman" w:cs="Times New Roman"/>
          <w:sz w:val="24"/>
        </w:rPr>
        <w:t xml:space="preserve">.2023 </w:t>
      </w:r>
      <w:r w:rsidR="0047364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2BF4" w:rsidRPr="008F00E5" w:rsidRDefault="0047364C">
      <w:pPr>
        <w:spacing w:after="173"/>
        <w:jc w:val="center"/>
        <w:rPr>
          <w:sz w:val="28"/>
        </w:rPr>
      </w:pPr>
      <w:r w:rsidRPr="008F00E5">
        <w:rPr>
          <w:rFonts w:ascii="Times New Roman" w:eastAsia="Times New Roman" w:hAnsi="Times New Roman" w:cs="Times New Roman"/>
          <w:b/>
          <w:sz w:val="32"/>
        </w:rPr>
        <w:t xml:space="preserve">Дорожная карта </w:t>
      </w:r>
    </w:p>
    <w:p w:rsidR="00022BF4" w:rsidRPr="008F00E5" w:rsidRDefault="0047364C" w:rsidP="008F00E5">
      <w:pPr>
        <w:spacing w:after="0"/>
        <w:ind w:left="516" w:firstLine="326"/>
        <w:jc w:val="center"/>
        <w:rPr>
          <w:sz w:val="24"/>
        </w:rPr>
      </w:pPr>
      <w:r w:rsidRPr="008F00E5">
        <w:rPr>
          <w:rFonts w:ascii="Times New Roman" w:eastAsia="Times New Roman" w:hAnsi="Times New Roman" w:cs="Times New Roman"/>
          <w:b/>
          <w:sz w:val="28"/>
        </w:rPr>
        <w:t xml:space="preserve">по переходу </w:t>
      </w:r>
      <w:r w:rsidR="008F00E5" w:rsidRPr="008F00E5">
        <w:rPr>
          <w:rFonts w:ascii="Times New Roman" w:eastAsia="Times New Roman" w:hAnsi="Times New Roman" w:cs="Times New Roman"/>
          <w:b/>
          <w:sz w:val="28"/>
        </w:rPr>
        <w:t>МАОУ СОШ №18 на</w:t>
      </w:r>
      <w:r w:rsidRPr="008F00E5">
        <w:rPr>
          <w:rFonts w:ascii="Times New Roman" w:eastAsia="Times New Roman" w:hAnsi="Times New Roman" w:cs="Times New Roman"/>
          <w:b/>
          <w:sz w:val="28"/>
        </w:rPr>
        <w:t xml:space="preserve"> федеральные общеобразовательные программы начального общего, основного общего и среднего общего образования</w:t>
      </w:r>
    </w:p>
    <w:tbl>
      <w:tblPr>
        <w:tblStyle w:val="TableGrid"/>
        <w:tblW w:w="10052" w:type="dxa"/>
        <w:tblInd w:w="-223" w:type="dxa"/>
        <w:tblCellMar>
          <w:top w:w="62" w:type="dxa"/>
          <w:left w:w="113" w:type="dxa"/>
        </w:tblCellMar>
        <w:tblLook w:val="04A0" w:firstRow="1" w:lastRow="0" w:firstColumn="1" w:lastColumn="0" w:noHBand="0" w:noVBand="1"/>
      </w:tblPr>
      <w:tblGrid>
        <w:gridCol w:w="582"/>
        <w:gridCol w:w="5592"/>
        <w:gridCol w:w="1932"/>
        <w:gridCol w:w="1946"/>
      </w:tblGrid>
      <w:tr w:rsidR="00022BF4" w:rsidTr="00F86C6F">
        <w:trPr>
          <w:trHeight w:val="62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Pr="00F86C6F" w:rsidRDefault="0047364C">
            <w:pPr>
              <w:spacing w:after="17"/>
              <w:ind w:left="63"/>
              <w:rPr>
                <w:b/>
              </w:rPr>
            </w:pPr>
            <w:r w:rsidRPr="00F86C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 </w:t>
            </w:r>
          </w:p>
          <w:p w:rsidR="00022BF4" w:rsidRPr="00F86C6F" w:rsidRDefault="0047364C">
            <w:pPr>
              <w:ind w:left="15"/>
              <w:rPr>
                <w:b/>
              </w:rPr>
            </w:pPr>
            <w:r w:rsidRPr="00F86C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Pr="00F86C6F" w:rsidRDefault="0047364C">
            <w:pPr>
              <w:ind w:right="106"/>
              <w:jc w:val="center"/>
              <w:rPr>
                <w:b/>
              </w:rPr>
            </w:pPr>
            <w:r w:rsidRPr="00F86C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Мероприятие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Pr="00F86C6F" w:rsidRDefault="0047364C">
            <w:pPr>
              <w:ind w:right="121"/>
              <w:jc w:val="center"/>
              <w:rPr>
                <w:b/>
              </w:rPr>
            </w:pPr>
            <w:r w:rsidRPr="00F86C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Pr="00F86C6F" w:rsidRDefault="0047364C">
            <w:pPr>
              <w:ind w:right="118"/>
              <w:jc w:val="center"/>
              <w:rPr>
                <w:b/>
              </w:rPr>
            </w:pPr>
            <w:r w:rsidRPr="00F86C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Исполнитель  </w:t>
            </w:r>
          </w:p>
        </w:tc>
      </w:tr>
      <w:tr w:rsidR="00022BF4" w:rsidTr="00353A2E">
        <w:trPr>
          <w:trHeight w:val="353"/>
        </w:trPr>
        <w:tc>
          <w:tcPr>
            <w:tcW w:w="10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Pr="00F86C6F" w:rsidRDefault="0047364C">
            <w:pPr>
              <w:ind w:right="115"/>
              <w:jc w:val="center"/>
              <w:rPr>
                <w:b/>
              </w:rPr>
            </w:pPr>
            <w:r w:rsidRPr="00F86C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Организационно–управленческое обеспечение  </w:t>
            </w:r>
          </w:p>
        </w:tc>
      </w:tr>
      <w:tr w:rsidR="00022BF4" w:rsidTr="00F86C6F">
        <w:trPr>
          <w:trHeight w:val="900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нормативно-правовых документов, регламентирующих введение и реализацию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Февраль-август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8F00E5">
              <w:rPr>
                <w:rFonts w:ascii="Times New Roman" w:eastAsia="Times New Roman" w:hAnsi="Times New Roman" w:cs="Times New Roman"/>
                <w:sz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</w:p>
        </w:tc>
      </w:tr>
      <w:tr w:rsidR="00022BF4" w:rsidTr="00F86C6F">
        <w:trPr>
          <w:trHeight w:val="901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данных нормативно-правовых документов, регламентирующих введение и реализацию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Февраль-август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 директора </w:t>
            </w:r>
          </w:p>
        </w:tc>
      </w:tr>
      <w:tr w:rsidR="00022BF4" w:rsidTr="00F86C6F">
        <w:trPr>
          <w:trHeight w:val="902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CED" w:rsidRDefault="0047364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приказа «О переходе на ФОП»</w:t>
            </w:r>
          </w:p>
          <w:p w:rsidR="006D1CED" w:rsidRDefault="006D1CE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2BF4" w:rsidRDefault="006D1C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Пересмотреть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(ВШК)</w:t>
            </w:r>
            <w:r w:rsidR="0047364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- Март 2023  </w:t>
            </w:r>
          </w:p>
          <w:p w:rsidR="006D1CED" w:rsidRDefault="006D1CED" w:rsidP="006D1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01.07.2023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</w:p>
          <w:p w:rsidR="006D1CED" w:rsidRDefault="006D1CED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1CED" w:rsidRDefault="006D1CED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022BF4" w:rsidTr="00F86C6F">
        <w:trPr>
          <w:trHeight w:val="117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 директора  </w:t>
            </w:r>
          </w:p>
        </w:tc>
        <w:bookmarkStart w:id="0" w:name="_GoBack"/>
        <w:bookmarkEnd w:id="0"/>
      </w:tr>
      <w:tr w:rsidR="00022BF4" w:rsidTr="00F86C6F">
        <w:trPr>
          <w:trHeight w:val="62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совещания с педагогами по теме: «О мерах по переходу на полное применение ФОП»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6A0F03">
              <w:rPr>
                <w:rFonts w:ascii="Times New Roman" w:eastAsia="Times New Roman" w:hAnsi="Times New Roman" w:cs="Times New Roman"/>
                <w:sz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</w:p>
        </w:tc>
      </w:tr>
      <w:tr w:rsidR="00022BF4" w:rsidTr="00F86C6F">
        <w:trPr>
          <w:trHeight w:val="900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2" w:right="2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деятельности рабочей группы по разработке основной образовательной программы в соответствие с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spacing w:line="261" w:lineRule="auto"/>
              <w:ind w:left="33"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– август  </w:t>
            </w:r>
          </w:p>
          <w:p w:rsidR="00022BF4" w:rsidRDefault="0047364C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353A2E">
              <w:rPr>
                <w:rFonts w:ascii="Times New Roman" w:eastAsia="Times New Roman" w:hAnsi="Times New Roman" w:cs="Times New Roman"/>
                <w:sz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</w:p>
        </w:tc>
      </w:tr>
      <w:tr w:rsidR="00022BF4" w:rsidTr="00F86C6F">
        <w:trPr>
          <w:trHeight w:val="905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A2E" w:rsidRDefault="0047364C">
            <w:pPr>
              <w:spacing w:after="47" w:line="238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педагогических советов</w:t>
            </w:r>
          </w:p>
          <w:p w:rsidR="00022BF4" w:rsidRDefault="0047364C">
            <w:pPr>
              <w:spacing w:after="47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 рассмотрением вопросов подготовки к </w:t>
            </w:r>
          </w:p>
          <w:p w:rsidR="00022BF4" w:rsidRDefault="0047364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непосредственному применению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Февраль, май, август  </w:t>
            </w:r>
          </w:p>
          <w:p w:rsidR="00022BF4" w:rsidRDefault="0047364C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353A2E">
              <w:rPr>
                <w:rFonts w:ascii="Times New Roman" w:eastAsia="Times New Roman" w:hAnsi="Times New Roman" w:cs="Times New Roman"/>
                <w:sz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</w:p>
        </w:tc>
      </w:tr>
      <w:tr w:rsidR="00022BF4" w:rsidTr="00F86C6F">
        <w:trPr>
          <w:trHeight w:val="117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F86C6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7364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приказа об утверждении локальных актов </w:t>
            </w:r>
            <w:r w:rsidR="00F86C6F">
              <w:rPr>
                <w:rFonts w:ascii="Times New Roman" w:eastAsia="Times New Roman" w:hAnsi="Times New Roman" w:cs="Times New Roman"/>
                <w:sz w:val="24"/>
              </w:rPr>
              <w:t xml:space="preserve">учреждения в </w:t>
            </w:r>
            <w:r w:rsidR="00F86C6F">
              <w:rPr>
                <w:rFonts w:ascii="Times New Roman" w:eastAsia="Times New Roman" w:hAnsi="Times New Roman" w:cs="Times New Roman"/>
                <w:sz w:val="24"/>
              </w:rPr>
              <w:tab/>
              <w:t>сфере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22BF4" w:rsidRDefault="0047364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актуализированных в соответствие с требованиями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022BF4" w:rsidTr="00F86C6F">
        <w:trPr>
          <w:trHeight w:val="62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 w:rsidP="00F86C6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86C6F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готовности ОО к реализации ФОП с  </w:t>
            </w:r>
          </w:p>
          <w:p w:rsidR="00022BF4" w:rsidRDefault="0047364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01.09.2023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 по УВР </w:t>
            </w:r>
          </w:p>
        </w:tc>
      </w:tr>
      <w:tr w:rsidR="00022BF4" w:rsidTr="00353A2E">
        <w:trPr>
          <w:trHeight w:val="348"/>
        </w:trPr>
        <w:tc>
          <w:tcPr>
            <w:tcW w:w="10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Pr="00F86C6F" w:rsidRDefault="0047364C">
            <w:pPr>
              <w:ind w:right="109"/>
              <w:jc w:val="center"/>
              <w:rPr>
                <w:b/>
              </w:rPr>
            </w:pPr>
            <w:r w:rsidRPr="00F86C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Кадровое обеспечение  </w:t>
            </w:r>
          </w:p>
        </w:tc>
      </w:tr>
      <w:tr w:rsidR="00022BF4" w:rsidTr="00F86C6F">
        <w:trPr>
          <w:trHeight w:val="90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 w:rsidP="002641D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022BF4" w:rsidRDefault="0047364C">
            <w:pPr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укомплектованности штата для обеспечения реализации ФОП. Выявление кадровых дефицитов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22BF4" w:rsidRDefault="0047364C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Март–май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22BF4" w:rsidRDefault="0047364C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</w:p>
        </w:tc>
      </w:tr>
      <w:tr w:rsidR="00022BF4" w:rsidTr="00F86C6F">
        <w:trPr>
          <w:trHeight w:val="117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22BF4" w:rsidRDefault="0047364C" w:rsidP="002641D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BF4" w:rsidRDefault="0047364C">
            <w:pPr>
              <w:ind w:left="2"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образовательных потребностей и профессиональных затруднений педагогических работников по вопросам перехода на полное применение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BF4" w:rsidRDefault="0047364C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–май  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BF4" w:rsidRDefault="00F86C6F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  <w:r w:rsidR="0047364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22BF4" w:rsidTr="00F86C6F">
        <w:trPr>
          <w:trHeight w:val="633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 w:rsidP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курсовой подготовки педагогов по вопросам перехода на реализацию   ФОП 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Апрель– июнь 2023  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F86C6F">
              <w:rPr>
                <w:rFonts w:ascii="Times New Roman" w:eastAsia="Times New Roman" w:hAnsi="Times New Roman" w:cs="Times New Roman"/>
                <w:sz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022BF4" w:rsidTr="00353A2E">
        <w:trPr>
          <w:trHeight w:val="348"/>
        </w:trPr>
        <w:tc>
          <w:tcPr>
            <w:tcW w:w="10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Pr="00F86C6F" w:rsidRDefault="0047364C">
            <w:pPr>
              <w:ind w:right="112"/>
              <w:jc w:val="center"/>
              <w:rPr>
                <w:b/>
              </w:rPr>
            </w:pPr>
            <w:r w:rsidRPr="00F86C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Методическое обеспечение  </w:t>
            </w:r>
          </w:p>
        </w:tc>
      </w:tr>
      <w:tr w:rsidR="00022BF4" w:rsidTr="00F86C6F">
        <w:trPr>
          <w:trHeight w:val="62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 w:rsidP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методическими материалами педагогов по сопровождению реализации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34"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– август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F86C6F" w:rsidTr="00F86C6F">
        <w:trPr>
          <w:trHeight w:val="62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C6F" w:rsidRDefault="00F86C6F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C6F" w:rsidRDefault="00F86C6F">
            <w:pPr>
              <w:ind w:lef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повышения квалификации педагогов в рамках введения обновленных ФГОС.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C6F" w:rsidRDefault="00F86C6F" w:rsidP="00F86C6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Февраль-июль 2023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86C6F" w:rsidRDefault="00F86C6F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022BF4" w:rsidTr="00F86C6F">
        <w:trPr>
          <w:trHeight w:val="62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 w:rsidP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в план методической работы мероприятий по методическому обеспечению реализации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2641D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47364C"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022BF4" w:rsidTr="00F86C6F">
        <w:trPr>
          <w:trHeight w:val="902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 w:rsidP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spacing w:after="46" w:line="238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методическими материалы педагогов по сопровождению реализации программы </w:t>
            </w:r>
          </w:p>
          <w:p w:rsidR="00022BF4" w:rsidRDefault="0047364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коррекционно-развивающей работы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257" w:firstLine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Февраль – август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022BF4" w:rsidTr="00F86C6F">
        <w:trPr>
          <w:trHeight w:val="900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 w:rsidP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4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</w:t>
            </w:r>
            <w:r w:rsidR="00F86C6F">
              <w:rPr>
                <w:rFonts w:ascii="Times New Roman" w:eastAsia="Times New Roman" w:hAnsi="Times New Roman" w:cs="Times New Roman"/>
                <w:sz w:val="24"/>
              </w:rPr>
              <w:t xml:space="preserve">ение  участия  </w:t>
            </w:r>
            <w:r w:rsidR="00F86C6F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педагогов  </w:t>
            </w:r>
            <w:r w:rsidR="00F86C6F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семинарах, конференциях и других мероприятиях по внедрению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34"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– август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022BF4" w:rsidTr="00F86C6F">
        <w:trPr>
          <w:trHeight w:val="905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47364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4" w:right="4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 и  утверждение  основной образовательной программы и рабочих программ педагогов в соответствие с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- август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рабочая группа </w:t>
            </w:r>
          </w:p>
        </w:tc>
      </w:tr>
      <w:tr w:rsidR="00022BF4" w:rsidTr="00353A2E">
        <w:trPr>
          <w:trHeight w:val="348"/>
        </w:trPr>
        <w:tc>
          <w:tcPr>
            <w:tcW w:w="10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Pr="002641DC" w:rsidRDefault="0047364C">
            <w:pPr>
              <w:ind w:right="110"/>
              <w:jc w:val="center"/>
              <w:rPr>
                <w:b/>
              </w:rPr>
            </w:pPr>
            <w:r w:rsidRPr="002641DC"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Информационное обеспечение  </w:t>
            </w:r>
          </w:p>
        </w:tc>
      </w:tr>
      <w:tr w:rsidR="00022BF4" w:rsidTr="00F86C6F">
        <w:trPr>
          <w:trHeight w:val="1181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47364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spacing w:after="47" w:line="224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содержания ФОП (выделить смысловые блоки, рассмотреть преемственность задач по </w:t>
            </w:r>
          </w:p>
          <w:p w:rsidR="00022BF4" w:rsidRDefault="0047364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возрастным группам и их интеграцию по  образовательным областям)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Февраль-март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рабочая группа </w:t>
            </w:r>
          </w:p>
        </w:tc>
      </w:tr>
      <w:tr w:rsidR="00022BF4" w:rsidTr="00F86C6F">
        <w:trPr>
          <w:trHeight w:val="117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 w:rsidP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spacing w:after="47" w:line="224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Сравнение реализуемой основной образовательной программы и ФОП, создать план корректировки </w:t>
            </w:r>
          </w:p>
          <w:p w:rsidR="00022BF4" w:rsidRDefault="0047364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имеющейся ООП или разработки новой  образовательной программы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Февраль-март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рабочая группа </w:t>
            </w:r>
          </w:p>
        </w:tc>
      </w:tr>
      <w:tr w:rsidR="00022BF4" w:rsidTr="00F86C6F">
        <w:trPr>
          <w:trHeight w:val="1181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 w:rsidP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4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- август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рабочая группа </w:t>
            </w:r>
          </w:p>
        </w:tc>
      </w:tr>
      <w:tr w:rsidR="00022BF4" w:rsidTr="00F86C6F">
        <w:trPr>
          <w:trHeight w:val="900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 w:rsidP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tabs>
                <w:tab w:val="center" w:pos="2519"/>
                <w:tab w:val="center" w:pos="4323"/>
                <w:tab w:val="right" w:pos="5571"/>
              </w:tabs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родительских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собраний,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</w:p>
          <w:p w:rsidR="00022BF4" w:rsidRDefault="0047364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рассмотрением вопросов применения ФОП с  01.09.2023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264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  <w:r w:rsidR="0047364C">
              <w:rPr>
                <w:rFonts w:ascii="Times New Roman" w:eastAsia="Times New Roman" w:hAnsi="Times New Roman" w:cs="Times New Roman"/>
                <w:sz w:val="24"/>
              </w:rPr>
              <w:t xml:space="preserve"> – август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 </w:t>
            </w:r>
          </w:p>
        </w:tc>
      </w:tr>
      <w:tr w:rsidR="00022BF4" w:rsidTr="00F86C6F">
        <w:trPr>
          <w:trHeight w:val="62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 w:rsidP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сайте учреждения информации о подготовке к введению и порядке перехода на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r>
              <w:rPr>
                <w:rFonts w:ascii="Times New Roman" w:eastAsia="Times New Roman" w:hAnsi="Times New Roman" w:cs="Times New Roman"/>
                <w:sz w:val="24"/>
              </w:rPr>
              <w:t xml:space="preserve">До 1 апреля 2023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spacing w:after="16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. директора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УВР, отв. </w:t>
            </w:r>
          </w:p>
          <w:p w:rsidR="00022BF4" w:rsidRDefault="0047364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сайт  </w:t>
            </w:r>
          </w:p>
        </w:tc>
      </w:tr>
      <w:tr w:rsidR="00022BF4" w:rsidTr="00353A2E">
        <w:trPr>
          <w:trHeight w:val="348"/>
        </w:trPr>
        <w:tc>
          <w:tcPr>
            <w:tcW w:w="10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Pr="002641DC" w:rsidRDefault="0047364C">
            <w:pPr>
              <w:ind w:right="115"/>
              <w:jc w:val="center"/>
              <w:rPr>
                <w:b/>
              </w:rPr>
            </w:pPr>
            <w:r w:rsidRPr="002641DC"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Материально-техническое обеспечение  </w:t>
            </w:r>
          </w:p>
        </w:tc>
      </w:tr>
      <w:tr w:rsidR="00022BF4" w:rsidTr="00F86C6F">
        <w:trPr>
          <w:trHeight w:val="6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 w:rsidP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ресурсного обеспечения учреждения в соответствие с требованиями 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- август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022BF4" w:rsidTr="00F86C6F">
        <w:trPr>
          <w:trHeight w:val="1177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 w:rsidP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4"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- август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2641D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47364C"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022BF4" w:rsidTr="00F86C6F">
        <w:trPr>
          <w:trHeight w:val="117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  <w:r w:rsidR="0047364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left="4"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47364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 </w:t>
            </w:r>
          </w:p>
        </w:tc>
      </w:tr>
      <w:tr w:rsidR="00022BF4" w:rsidTr="00F86C6F">
        <w:trPr>
          <w:trHeight w:val="6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2641D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47364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C" w:rsidRDefault="0047364C">
            <w:pPr>
              <w:tabs>
                <w:tab w:val="center" w:pos="3821"/>
                <w:tab w:val="right" w:pos="5571"/>
              </w:tabs>
              <w:spacing w:after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Закупка/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 xml:space="preserve">приобретение 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методических </w:t>
            </w:r>
            <w:r w:rsidR="002641D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22BF4" w:rsidRDefault="0047364C" w:rsidP="002641DC">
            <w:pPr>
              <w:tabs>
                <w:tab w:val="center" w:pos="3821"/>
                <w:tab w:val="right" w:pos="557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дидактических материалов для реализации ФОП 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4" w:rsidRDefault="0047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Июнь-август  2023 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22BF4" w:rsidRDefault="002641DC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  <w:r w:rsidR="0047364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022BF4" w:rsidRDefault="0047364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2BF4" w:rsidRDefault="0047364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22BF4">
      <w:pgSz w:w="11909" w:h="16836"/>
      <w:pgMar w:top="1003" w:right="1158" w:bottom="9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F4"/>
    <w:rsid w:val="00022BF4"/>
    <w:rsid w:val="002641DC"/>
    <w:rsid w:val="00353A2E"/>
    <w:rsid w:val="0047364C"/>
    <w:rsid w:val="006A0F03"/>
    <w:rsid w:val="006D1CED"/>
    <w:rsid w:val="008F00E5"/>
    <w:rsid w:val="00F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DCCC"/>
  <w15:docId w15:val="{2FA2F895-B0A8-4E80-8FD9-94CB2B3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E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cp:lastModifiedBy>ymr</cp:lastModifiedBy>
  <cp:revision>4</cp:revision>
  <cp:lastPrinted>2023-03-14T06:28:00Z</cp:lastPrinted>
  <dcterms:created xsi:type="dcterms:W3CDTF">2023-03-14T03:59:00Z</dcterms:created>
  <dcterms:modified xsi:type="dcterms:W3CDTF">2023-03-14T06:28:00Z</dcterms:modified>
</cp:coreProperties>
</file>